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FD" w:rsidRPr="00366FF7" w:rsidRDefault="004C50FD" w:rsidP="004C50FD">
      <w:pPr>
        <w:contextualSpacing/>
        <w:rPr>
          <w:rFonts w:ascii="Arial" w:hAnsi="Arial" w:cs="Arial"/>
        </w:rPr>
      </w:pPr>
    </w:p>
    <w:p w:rsidR="004C50FD" w:rsidRPr="006E0793" w:rsidRDefault="006E0793" w:rsidP="006E0793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6E0793">
        <w:rPr>
          <w:rFonts w:ascii="Arial" w:hAnsi="Arial" w:cs="Arial"/>
          <w:b/>
          <w:sz w:val="72"/>
          <w:szCs w:val="40"/>
        </w:rPr>
        <w:t>Otto</w:t>
      </w:r>
      <w:r w:rsidR="004C50FD" w:rsidRPr="006E0793">
        <w:rPr>
          <w:rFonts w:ascii="Arial" w:hAnsi="Arial" w:cs="Arial"/>
          <w:b/>
          <w:sz w:val="72"/>
          <w:szCs w:val="40"/>
        </w:rPr>
        <w:t xml:space="preserve"> Becher</w:t>
      </w:r>
    </w:p>
    <w:p w:rsidR="004C50FD" w:rsidRDefault="004C50FD" w:rsidP="004C50FD">
      <w:pPr>
        <w:contextualSpacing/>
        <w:rPr>
          <w:rFonts w:ascii="Arial" w:hAnsi="Arial" w:cs="Arial"/>
          <w:b/>
          <w:sz w:val="24"/>
          <w:szCs w:val="24"/>
        </w:rPr>
      </w:pPr>
    </w:p>
    <w:p w:rsidR="006E0793" w:rsidRDefault="006E0793" w:rsidP="004C50FD">
      <w:pPr>
        <w:contextualSpacing/>
        <w:rPr>
          <w:rFonts w:ascii="Arial" w:hAnsi="Arial" w:cs="Arial"/>
          <w:b/>
          <w:sz w:val="24"/>
          <w:szCs w:val="24"/>
        </w:rPr>
      </w:pPr>
    </w:p>
    <w:p w:rsidR="006E0793" w:rsidRDefault="006E0793" w:rsidP="004C50FD">
      <w:pPr>
        <w:contextualSpacing/>
        <w:rPr>
          <w:rFonts w:ascii="Arial" w:hAnsi="Arial" w:cs="Arial"/>
          <w:b/>
          <w:sz w:val="24"/>
          <w:szCs w:val="24"/>
        </w:rPr>
      </w:pPr>
    </w:p>
    <w:p w:rsidR="006E0793" w:rsidRPr="006E0793" w:rsidRDefault="006E0793" w:rsidP="006E079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E0793">
        <w:rPr>
          <w:rFonts w:ascii="Arial" w:hAnsi="Arial" w:cs="Arial"/>
          <w:b/>
          <w:sz w:val="56"/>
          <w:szCs w:val="24"/>
          <w:u w:val="single"/>
        </w:rPr>
        <w:t>Spielzeit 1975 / 76</w:t>
      </w:r>
    </w:p>
    <w:p w:rsidR="006E0793" w:rsidRDefault="006E0793" w:rsidP="004C50FD">
      <w:pPr>
        <w:contextualSpacing/>
        <w:rPr>
          <w:rFonts w:ascii="Arial" w:hAnsi="Arial" w:cs="Arial"/>
          <w:b/>
          <w:sz w:val="24"/>
          <w:szCs w:val="24"/>
        </w:rPr>
      </w:pPr>
    </w:p>
    <w:p w:rsidR="006E0793" w:rsidRPr="006E0793" w:rsidRDefault="006E0793" w:rsidP="006E079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Becher spielt beim TuS Homburg-Bröltal in der 2. Kreisklasse Oberberg, Staffel 2 (</w:t>
      </w:r>
      <w:r w:rsidRPr="006E0793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4C50FD" w:rsidRPr="006E0793" w:rsidRDefault="004C50FD" w:rsidP="006E079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6E0793" w:rsidRPr="006E0793" w:rsidRDefault="006E0793" w:rsidP="006E0793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371914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0793" w:rsidRPr="006E0793" w:rsidTr="0047676B">
        <w:tc>
          <w:tcPr>
            <w:tcW w:w="9212" w:type="dxa"/>
            <w:shd w:val="clear" w:color="auto" w:fill="auto"/>
          </w:tcPr>
          <w:p w:rsidR="006E0793" w:rsidRPr="006E0793" w:rsidRDefault="006E0793" w:rsidP="006E079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12. Oktober 1975</w:t>
            </w:r>
          </w:p>
        </w:tc>
      </w:tr>
      <w:tr w:rsidR="006E0793" w:rsidRPr="006E0793" w:rsidTr="0047676B">
        <w:tc>
          <w:tcPr>
            <w:tcW w:w="9212" w:type="dxa"/>
            <w:shd w:val="clear" w:color="auto" w:fill="auto"/>
          </w:tcPr>
          <w:p w:rsidR="006E0793" w:rsidRPr="006E0793" w:rsidRDefault="006E0793" w:rsidP="006E079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2. Kreisklasse Oberberg, Staffel 2 (6. Spieltag)</w:t>
            </w:r>
          </w:p>
        </w:tc>
      </w:tr>
      <w:tr w:rsidR="006E0793" w:rsidRPr="006E0793" w:rsidTr="0047676B">
        <w:tc>
          <w:tcPr>
            <w:tcW w:w="9212" w:type="dxa"/>
            <w:shd w:val="clear" w:color="auto" w:fill="auto"/>
          </w:tcPr>
          <w:p w:rsidR="006E0793" w:rsidRPr="006E0793" w:rsidRDefault="006E0793" w:rsidP="006E079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 xml:space="preserve">TuS Homburg-Bröltal – SpVg </w:t>
            </w:r>
            <w:proofErr w:type="spellStart"/>
            <w:r w:rsidRPr="006E0793"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  <w:r w:rsidRPr="006E0793">
              <w:rPr>
                <w:rFonts w:ascii="Arial" w:hAnsi="Arial" w:cs="Arial"/>
                <w:sz w:val="24"/>
                <w:szCs w:val="24"/>
              </w:rPr>
              <w:t xml:space="preserve"> 4:1 (3:1)</w:t>
            </w:r>
          </w:p>
        </w:tc>
      </w:tr>
      <w:tr w:rsidR="006E0793" w:rsidRPr="006E0793" w:rsidTr="0047676B">
        <w:tc>
          <w:tcPr>
            <w:tcW w:w="9212" w:type="dxa"/>
            <w:shd w:val="clear" w:color="auto" w:fill="auto"/>
          </w:tcPr>
          <w:p w:rsidR="006E0793" w:rsidRPr="006E0793" w:rsidRDefault="006E0793" w:rsidP="006E079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b/>
                <w:color w:val="FF0000"/>
                <w:sz w:val="24"/>
                <w:szCs w:val="24"/>
              </w:rPr>
              <w:t>Otto Becher</w:t>
            </w:r>
            <w:r w:rsidRPr="006E0793">
              <w:rPr>
                <w:rFonts w:ascii="Arial" w:hAnsi="Arial" w:cs="Arial"/>
                <w:sz w:val="24"/>
                <w:szCs w:val="24"/>
              </w:rPr>
              <w:t xml:space="preserve">, Harald Becher, </w:t>
            </w:r>
            <w:proofErr w:type="spellStart"/>
            <w:r w:rsidRPr="006E0793">
              <w:rPr>
                <w:rFonts w:ascii="Arial" w:hAnsi="Arial" w:cs="Arial"/>
                <w:sz w:val="24"/>
                <w:szCs w:val="24"/>
              </w:rPr>
              <w:t>Korf</w:t>
            </w:r>
            <w:proofErr w:type="spellEnd"/>
          </w:p>
        </w:tc>
      </w:tr>
      <w:tr w:rsidR="006E0793" w:rsidRPr="006E0793" w:rsidTr="0047676B">
        <w:tc>
          <w:tcPr>
            <w:tcW w:w="9212" w:type="dxa"/>
            <w:shd w:val="clear" w:color="auto" w:fill="auto"/>
          </w:tcPr>
          <w:p w:rsidR="006E0793" w:rsidRPr="006E0793" w:rsidRDefault="006E0793" w:rsidP="006E079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93" w:rsidRPr="006E0793" w:rsidTr="0047676B">
        <w:tc>
          <w:tcPr>
            <w:tcW w:w="9212" w:type="dxa"/>
            <w:shd w:val="clear" w:color="auto" w:fill="auto"/>
          </w:tcPr>
          <w:p w:rsidR="006E0793" w:rsidRPr="006E0793" w:rsidRDefault="006E0793" w:rsidP="006E079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 xml:space="preserve">O. Becher (2), H. Becher (1), </w:t>
            </w:r>
            <w:proofErr w:type="spellStart"/>
            <w:r w:rsidRPr="006E0793">
              <w:rPr>
                <w:rFonts w:ascii="Arial" w:hAnsi="Arial" w:cs="Arial"/>
                <w:sz w:val="24"/>
                <w:szCs w:val="24"/>
              </w:rPr>
              <w:t>Korf</w:t>
            </w:r>
            <w:proofErr w:type="spellEnd"/>
            <w:r w:rsidRPr="006E0793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</w:tbl>
    <w:p w:rsidR="006E0793" w:rsidRPr="006E0793" w:rsidRDefault="006E0793" w:rsidP="006E0793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6E0793" w:rsidRPr="006E0793" w:rsidRDefault="006E0793" w:rsidP="006E079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4C50FD" w:rsidRPr="006E0793" w:rsidRDefault="004C50FD" w:rsidP="006E079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4C50FD" w:rsidRPr="006E0793" w:rsidRDefault="004C50FD" w:rsidP="004C50FD">
      <w:pPr>
        <w:contextualSpacing/>
        <w:rPr>
          <w:rFonts w:ascii="Arial" w:hAnsi="Arial" w:cs="Arial"/>
          <w:b/>
          <w:sz w:val="24"/>
          <w:szCs w:val="24"/>
        </w:rPr>
      </w:pPr>
      <w:r w:rsidRPr="006E0793">
        <w:rPr>
          <w:rFonts w:ascii="Arial" w:hAnsi="Arial" w:cs="Arial"/>
          <w:b/>
          <w:sz w:val="24"/>
          <w:szCs w:val="24"/>
        </w:rPr>
        <w:t>1978 / 79</w:t>
      </w:r>
    </w:p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  <w:r w:rsidRPr="006E0793">
        <w:rPr>
          <w:rFonts w:ascii="Arial" w:hAnsi="Arial" w:cs="Arial"/>
          <w:sz w:val="24"/>
          <w:szCs w:val="24"/>
        </w:rPr>
        <w:t>Becher spielt in der Reservemannschaft des TuS Homburg-Bröltal in der Kreisliga B Oberberg, Staffel 1 (</w:t>
      </w:r>
      <w:r w:rsidRPr="006E079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6E0793">
        <w:rPr>
          <w:rFonts w:ascii="Arial" w:hAnsi="Arial" w:cs="Arial"/>
          <w:sz w:val="24"/>
          <w:szCs w:val="24"/>
        </w:rPr>
        <w:t>)</w:t>
      </w:r>
    </w:p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p w:rsidR="004C50FD" w:rsidRPr="006E0793" w:rsidRDefault="004C50FD" w:rsidP="006E079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E0793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C50FD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p w:rsidR="006E0793" w:rsidRPr="006E0793" w:rsidRDefault="006E0793" w:rsidP="004C50F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C50FD" w:rsidRPr="006E0793" w:rsidTr="00BC42D5">
        <w:tc>
          <w:tcPr>
            <w:tcW w:w="4077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0FD" w:rsidRPr="006E0793" w:rsidTr="00BC42D5">
        <w:tc>
          <w:tcPr>
            <w:tcW w:w="4077" w:type="dxa"/>
          </w:tcPr>
          <w:p w:rsidR="004C50FD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</w:t>
            </w:r>
            <w:r w:rsidR="004C50FD" w:rsidRPr="006E0793">
              <w:rPr>
                <w:rFonts w:ascii="Arial" w:hAnsi="Arial" w:cs="Arial"/>
                <w:sz w:val="24"/>
                <w:szCs w:val="24"/>
              </w:rPr>
              <w:t xml:space="preserve"> Oberberg</w:t>
            </w:r>
          </w:p>
        </w:tc>
        <w:tc>
          <w:tcPr>
            <w:tcW w:w="851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TuS Homburg-Bröltal 2</w:t>
            </w:r>
          </w:p>
        </w:tc>
      </w:tr>
    </w:tbl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4C50FD" w:rsidRPr="006E0793" w:rsidTr="00BC42D5">
        <w:tc>
          <w:tcPr>
            <w:tcW w:w="1242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93" w:rsidRPr="006E0793" w:rsidTr="00BC42D5">
        <w:tc>
          <w:tcPr>
            <w:tcW w:w="1242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  <w:bookmarkStart w:id="1" w:name="_GoBack"/>
            <w:bookmarkEnd w:id="1"/>
          </w:p>
        </w:tc>
      </w:tr>
      <w:tr w:rsidR="006E0793" w:rsidRPr="006E0793" w:rsidTr="00BC42D5">
        <w:tc>
          <w:tcPr>
            <w:tcW w:w="1242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0793" w:rsidRPr="006E0793" w:rsidRDefault="006E0793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0FD" w:rsidRPr="006E0793" w:rsidTr="00BC42D5">
        <w:tc>
          <w:tcPr>
            <w:tcW w:w="1242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C50FD" w:rsidRPr="006E0793" w:rsidRDefault="004C50FD" w:rsidP="00BC42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0793">
              <w:rPr>
                <w:rFonts w:ascii="Arial" w:hAnsi="Arial" w:cs="Arial"/>
                <w:sz w:val="24"/>
                <w:szCs w:val="24"/>
              </w:rPr>
              <w:t>TuS Homburg-Bröltal 2</w:t>
            </w:r>
          </w:p>
        </w:tc>
      </w:tr>
    </w:tbl>
    <w:p w:rsidR="004C50FD" w:rsidRPr="006E0793" w:rsidRDefault="004C50FD" w:rsidP="004C50FD">
      <w:pPr>
        <w:contextualSpacing/>
        <w:rPr>
          <w:rFonts w:ascii="Arial" w:hAnsi="Arial" w:cs="Arial"/>
          <w:sz w:val="24"/>
          <w:szCs w:val="24"/>
        </w:rPr>
      </w:pPr>
    </w:p>
    <w:p w:rsidR="006A25E6" w:rsidRPr="006E0793" w:rsidRDefault="006A25E6">
      <w:pPr>
        <w:rPr>
          <w:sz w:val="24"/>
          <w:szCs w:val="24"/>
        </w:rPr>
      </w:pPr>
    </w:p>
    <w:sectPr w:rsidR="006A25E6" w:rsidRPr="006E07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FD"/>
    <w:rsid w:val="004C50FD"/>
    <w:rsid w:val="006A25E6"/>
    <w:rsid w:val="006B6808"/>
    <w:rsid w:val="006E0793"/>
    <w:rsid w:val="00EC4713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5495"/>
  <w15:docId w15:val="{D1ABC4F8-E109-48C3-B776-7F72F32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50F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2013-04-11T18:10:00Z</dcterms:created>
  <dcterms:modified xsi:type="dcterms:W3CDTF">2020-04-07T20:43:00Z</dcterms:modified>
</cp:coreProperties>
</file>