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98" w:rsidRDefault="00D22A98" w:rsidP="00D22A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22A98" w:rsidRPr="00670A10" w:rsidRDefault="00D22A98" w:rsidP="00D22A98">
      <w:pPr>
        <w:spacing w:after="0" w:line="240" w:lineRule="auto"/>
        <w:contextualSpacing/>
        <w:jc w:val="center"/>
        <w:rPr>
          <w:rFonts w:ascii="Arial" w:hAnsi="Arial" w:cs="Arial"/>
          <w:b/>
          <w:sz w:val="96"/>
          <w:szCs w:val="24"/>
        </w:rPr>
      </w:pPr>
      <w:r w:rsidRPr="00670A10">
        <w:rPr>
          <w:rFonts w:ascii="Arial" w:hAnsi="Arial" w:cs="Arial"/>
          <w:b/>
          <w:sz w:val="96"/>
          <w:szCs w:val="24"/>
        </w:rPr>
        <w:t>Benedikt Brüning</w:t>
      </w:r>
    </w:p>
    <w:p w:rsidR="00D22A98" w:rsidRDefault="00D22A98" w:rsidP="00D22A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22A98" w:rsidRDefault="00D22A98" w:rsidP="00D22A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22A98" w:rsidRDefault="00D22A98" w:rsidP="00D22A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22A98" w:rsidRDefault="00D22A98" w:rsidP="00D22A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22A98" w:rsidRPr="00670A10" w:rsidRDefault="00D22A98" w:rsidP="00D22A98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670A10">
        <w:rPr>
          <w:rFonts w:ascii="Arial" w:hAnsi="Arial" w:cs="Arial"/>
          <w:b/>
          <w:sz w:val="48"/>
          <w:szCs w:val="24"/>
          <w:u w:val="single"/>
        </w:rPr>
        <w:t>Spielzeit 2016 / 17</w:t>
      </w:r>
    </w:p>
    <w:p w:rsidR="00D22A98" w:rsidRDefault="00D22A98" w:rsidP="00D22A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22A98" w:rsidRDefault="00D22A98" w:rsidP="00D22A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Brüning spielt beim TuS Reichshof in der Kreisliga C Berg, Staffel 6 (</w:t>
      </w:r>
      <w:r w:rsidRPr="002D0DCA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D22A98" w:rsidRDefault="00D22A98" w:rsidP="00D22A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22A98" w:rsidRPr="002D3703" w:rsidRDefault="00D22A98" w:rsidP="00D22A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D22A98" w:rsidRPr="002D3703" w:rsidTr="006A39C4">
        <w:tc>
          <w:tcPr>
            <w:tcW w:w="9212" w:type="dxa"/>
          </w:tcPr>
          <w:p w:rsidR="00D22A98" w:rsidRPr="002D3703" w:rsidRDefault="00D22A98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7. August 2016</w:t>
            </w:r>
          </w:p>
        </w:tc>
      </w:tr>
      <w:tr w:rsidR="00D22A98" w:rsidRPr="002D3703" w:rsidTr="006A39C4">
        <w:tc>
          <w:tcPr>
            <w:tcW w:w="9212" w:type="dxa"/>
          </w:tcPr>
          <w:p w:rsidR="00D22A98" w:rsidRPr="002D3703" w:rsidRDefault="00D22A98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Kreispokal Berg (Achtelfinale)</w:t>
            </w:r>
          </w:p>
        </w:tc>
      </w:tr>
      <w:tr w:rsidR="00D22A98" w:rsidRPr="002D3703" w:rsidTr="006A39C4">
        <w:tc>
          <w:tcPr>
            <w:tcW w:w="9212" w:type="dxa"/>
          </w:tcPr>
          <w:p w:rsidR="00D22A98" w:rsidRPr="002D3703" w:rsidRDefault="00D22A98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Reichshof - SV Refrath 1:2 (1:1, 1.1)</w:t>
            </w:r>
          </w:p>
        </w:tc>
      </w:tr>
      <w:tr w:rsidR="00D22A98" w:rsidRPr="002D3703" w:rsidTr="006A39C4">
        <w:tc>
          <w:tcPr>
            <w:tcW w:w="9212" w:type="dxa"/>
          </w:tcPr>
          <w:p w:rsidR="00D22A98" w:rsidRPr="00A86A8A" w:rsidRDefault="00D22A98" w:rsidP="006A39C4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86A8A">
              <w:rPr>
                <w:rFonts w:ascii="Arial" w:hAnsi="Arial" w:cs="Arial"/>
                <w:b/>
                <w:color w:val="FF0000"/>
                <w:sz w:val="24"/>
                <w:szCs w:val="24"/>
              </w:rPr>
              <w:t>Benedikt Brüning</w:t>
            </w:r>
          </w:p>
          <w:p w:rsidR="00D22A98" w:rsidRDefault="00D22A98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Ranke]</w:t>
            </w:r>
          </w:p>
        </w:tc>
      </w:tr>
      <w:tr w:rsidR="00D22A98" w:rsidRPr="002D3703" w:rsidTr="006A39C4">
        <w:tc>
          <w:tcPr>
            <w:tcW w:w="9212" w:type="dxa"/>
          </w:tcPr>
          <w:p w:rsidR="00D22A98" w:rsidRDefault="00D22A98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A98" w:rsidRPr="002D3703" w:rsidTr="006A39C4">
        <w:tc>
          <w:tcPr>
            <w:tcW w:w="9212" w:type="dxa"/>
          </w:tcPr>
          <w:p w:rsidR="00D22A98" w:rsidRDefault="00D22A98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Brüning (30.)</w:t>
            </w:r>
          </w:p>
          <w:p w:rsidR="00D22A98" w:rsidRDefault="00D22A98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(57.)</w:t>
            </w:r>
          </w:p>
          <w:p w:rsidR="00D22A98" w:rsidRDefault="00D22A98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(97.)</w:t>
            </w:r>
          </w:p>
        </w:tc>
      </w:tr>
    </w:tbl>
    <w:p w:rsidR="00D22A98" w:rsidRDefault="00D22A98" w:rsidP="00D22A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22A98" w:rsidRDefault="00D22A98" w:rsidP="00D22A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22A98" w:rsidRPr="00006167" w:rsidRDefault="00D22A98" w:rsidP="00D22A9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22A98" w:rsidRPr="00006167" w:rsidTr="006A39C4">
        <w:tc>
          <w:tcPr>
            <w:tcW w:w="9209" w:type="dxa"/>
          </w:tcPr>
          <w:p w:rsidR="00D22A98" w:rsidRPr="00006167" w:rsidRDefault="00D22A98" w:rsidP="006A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6167">
              <w:rPr>
                <w:rFonts w:ascii="Arial" w:hAnsi="Arial" w:cs="Arial"/>
                <w:sz w:val="24"/>
                <w:szCs w:val="24"/>
              </w:rPr>
              <w:t>25. April 2017</w:t>
            </w:r>
          </w:p>
        </w:tc>
      </w:tr>
      <w:tr w:rsidR="00D22A98" w:rsidRPr="00006167" w:rsidTr="006A39C4">
        <w:tc>
          <w:tcPr>
            <w:tcW w:w="9209" w:type="dxa"/>
          </w:tcPr>
          <w:p w:rsidR="00D22A98" w:rsidRPr="00006167" w:rsidRDefault="00D22A98" w:rsidP="006A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6167">
              <w:rPr>
                <w:rFonts w:ascii="Arial" w:hAnsi="Arial" w:cs="Arial"/>
                <w:sz w:val="24"/>
                <w:szCs w:val="24"/>
              </w:rPr>
              <w:t>Kreisliga C Berg, Staffel 6 (24. Spieltag - vorgezognes Spiel)</w:t>
            </w:r>
          </w:p>
        </w:tc>
      </w:tr>
      <w:tr w:rsidR="00D22A98" w:rsidRPr="00006167" w:rsidTr="006A39C4">
        <w:tc>
          <w:tcPr>
            <w:tcW w:w="9209" w:type="dxa"/>
          </w:tcPr>
          <w:p w:rsidR="00D22A98" w:rsidRPr="00006167" w:rsidRDefault="00D22A98" w:rsidP="006A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6167">
              <w:rPr>
                <w:rFonts w:ascii="Arial" w:hAnsi="Arial" w:cs="Arial"/>
                <w:sz w:val="24"/>
                <w:szCs w:val="24"/>
              </w:rPr>
              <w:t>TuS Reichshof - FV Wiehl 3 1:3 (1:0)</w:t>
            </w:r>
          </w:p>
        </w:tc>
      </w:tr>
      <w:tr w:rsidR="00D22A98" w:rsidRPr="00006167" w:rsidTr="006A39C4">
        <w:tc>
          <w:tcPr>
            <w:tcW w:w="9209" w:type="dxa"/>
          </w:tcPr>
          <w:p w:rsidR="00D22A98" w:rsidRDefault="00D22A98" w:rsidP="006A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6167">
              <w:rPr>
                <w:rFonts w:ascii="Arial" w:hAnsi="Arial" w:cs="Arial"/>
                <w:sz w:val="24"/>
                <w:szCs w:val="24"/>
              </w:rPr>
              <w:t>Jannik Alexander Burgert, Jakob Irnich</w:t>
            </w:r>
            <w:r>
              <w:rPr>
                <w:rFonts w:ascii="Arial" w:hAnsi="Arial" w:cs="Arial"/>
                <w:sz w:val="24"/>
                <w:szCs w:val="24"/>
              </w:rPr>
              <w:t xml:space="preserve">, Dennis Wenigenrath, Marco Bamberger, </w:t>
            </w:r>
            <w:r w:rsidRPr="00A86A8A">
              <w:rPr>
                <w:rFonts w:ascii="Arial" w:hAnsi="Arial" w:cs="Arial"/>
                <w:b/>
                <w:color w:val="FF0000"/>
                <w:sz w:val="24"/>
                <w:szCs w:val="24"/>
              </w:rPr>
              <w:t>Benedikt Brüning</w:t>
            </w:r>
          </w:p>
          <w:p w:rsidR="00D22A98" w:rsidRPr="00006167" w:rsidRDefault="00D22A98" w:rsidP="006A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Ranke]</w:t>
            </w:r>
          </w:p>
        </w:tc>
      </w:tr>
      <w:tr w:rsidR="00D22A98" w:rsidRPr="00006167" w:rsidTr="006A39C4">
        <w:tc>
          <w:tcPr>
            <w:tcW w:w="9209" w:type="dxa"/>
          </w:tcPr>
          <w:p w:rsidR="00D22A98" w:rsidRPr="00006167" w:rsidRDefault="00D22A98" w:rsidP="006A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Lars Füchtey - </w:t>
            </w:r>
            <w:r w:rsidRPr="00006167">
              <w:rPr>
                <w:rFonts w:ascii="Arial" w:hAnsi="Arial" w:cs="Arial"/>
                <w:sz w:val="24"/>
                <w:szCs w:val="24"/>
              </w:rPr>
              <w:t>Markus Möller, Michael Noss</w:t>
            </w:r>
            <w:r>
              <w:rPr>
                <w:rFonts w:ascii="Arial" w:hAnsi="Arial" w:cs="Arial"/>
                <w:sz w:val="24"/>
                <w:szCs w:val="24"/>
              </w:rPr>
              <w:t>, Rene Gailowitz, Max Denk</w:t>
            </w:r>
          </w:p>
        </w:tc>
      </w:tr>
      <w:tr w:rsidR="00D22A98" w:rsidRPr="00006167" w:rsidTr="006A39C4">
        <w:tc>
          <w:tcPr>
            <w:tcW w:w="9209" w:type="dxa"/>
          </w:tcPr>
          <w:p w:rsidR="00D22A98" w:rsidRPr="00006167" w:rsidRDefault="00D22A98" w:rsidP="006A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6167">
              <w:rPr>
                <w:rFonts w:ascii="Arial" w:hAnsi="Arial" w:cs="Arial"/>
                <w:sz w:val="24"/>
                <w:szCs w:val="24"/>
              </w:rPr>
              <w:t>1:0 Burgert (25.)</w:t>
            </w:r>
          </w:p>
          <w:p w:rsidR="00D22A98" w:rsidRPr="00006167" w:rsidRDefault="00D22A98" w:rsidP="006A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6167">
              <w:rPr>
                <w:rFonts w:ascii="Arial" w:hAnsi="Arial" w:cs="Arial"/>
                <w:sz w:val="24"/>
                <w:szCs w:val="24"/>
              </w:rPr>
              <w:t>1:1 Möller (65. Handelfmeter)</w:t>
            </w:r>
          </w:p>
          <w:p w:rsidR="00D22A98" w:rsidRPr="00006167" w:rsidRDefault="00D22A98" w:rsidP="006A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6167">
              <w:rPr>
                <w:rFonts w:ascii="Arial" w:hAnsi="Arial" w:cs="Arial"/>
                <w:sz w:val="24"/>
                <w:szCs w:val="24"/>
              </w:rPr>
              <w:t>1:2 Möller (85.)</w:t>
            </w:r>
          </w:p>
          <w:p w:rsidR="00D22A98" w:rsidRPr="00006167" w:rsidRDefault="00D22A98" w:rsidP="006A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6167">
              <w:rPr>
                <w:rFonts w:ascii="Arial" w:hAnsi="Arial" w:cs="Arial"/>
                <w:sz w:val="24"/>
                <w:szCs w:val="24"/>
              </w:rPr>
              <w:t>1:3 Möller (90. Foulelfmeter).</w:t>
            </w:r>
          </w:p>
        </w:tc>
      </w:tr>
    </w:tbl>
    <w:p w:rsidR="00D22A98" w:rsidRPr="00006167" w:rsidRDefault="00D22A98" w:rsidP="00D22A9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22A98" w:rsidRDefault="00D22A98" w:rsidP="00D22A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22A98" w:rsidRDefault="00D22A98" w:rsidP="00D22A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22A98" w:rsidRPr="00CF45C7" w:rsidRDefault="00D22A98" w:rsidP="00D22A98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CF45C7">
        <w:rPr>
          <w:rFonts w:ascii="Arial" w:hAnsi="Arial" w:cs="Arial"/>
          <w:b/>
          <w:sz w:val="48"/>
          <w:szCs w:val="24"/>
          <w:u w:val="single"/>
        </w:rPr>
        <w:t>Statistik</w:t>
      </w:r>
    </w:p>
    <w:p w:rsidR="00D22A98" w:rsidRDefault="00D22A98" w:rsidP="00D22A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22A98" w:rsidRDefault="00D22A98" w:rsidP="00D22A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D22A98" w:rsidTr="006A39C4">
        <w:tc>
          <w:tcPr>
            <w:tcW w:w="4077" w:type="dxa"/>
          </w:tcPr>
          <w:p w:rsidR="00D22A98" w:rsidRDefault="00D22A98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22A98" w:rsidRDefault="00D22A98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D22A98" w:rsidRDefault="00D22A98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D22A98" w:rsidRDefault="00D22A98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A98" w:rsidTr="006A39C4">
        <w:tc>
          <w:tcPr>
            <w:tcW w:w="4077" w:type="dxa"/>
          </w:tcPr>
          <w:p w:rsidR="00D22A98" w:rsidRDefault="00D22A98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D22A98" w:rsidRDefault="00D22A98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22A98" w:rsidRDefault="00D22A98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22A98" w:rsidRDefault="00D22A98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Reichshof</w:t>
            </w:r>
          </w:p>
        </w:tc>
      </w:tr>
    </w:tbl>
    <w:p w:rsidR="00D22A98" w:rsidRDefault="00D22A98" w:rsidP="00D22A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22A98" w:rsidRDefault="00D22A98" w:rsidP="00D22A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D22A98" w:rsidTr="006A39C4">
        <w:tc>
          <w:tcPr>
            <w:tcW w:w="1384" w:type="dxa"/>
          </w:tcPr>
          <w:p w:rsidR="00D22A98" w:rsidRDefault="00D22A98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2A98" w:rsidRDefault="00D22A98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22A98" w:rsidRDefault="00D22A98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22A98" w:rsidRDefault="00D22A98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22A98" w:rsidRDefault="00D22A98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A98" w:rsidTr="006A39C4">
        <w:tc>
          <w:tcPr>
            <w:tcW w:w="1384" w:type="dxa"/>
          </w:tcPr>
          <w:p w:rsidR="00D22A98" w:rsidRDefault="00D22A98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D22A98" w:rsidRDefault="00D22A98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D22A98" w:rsidRDefault="00D22A98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22A98" w:rsidRDefault="00D22A98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22A98" w:rsidRDefault="00D22A98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Reichshof</w:t>
            </w:r>
          </w:p>
        </w:tc>
      </w:tr>
    </w:tbl>
    <w:p w:rsidR="00D22A98" w:rsidRDefault="00D22A98" w:rsidP="00D22A9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22A98" w:rsidRDefault="00D22A98" w:rsidP="00D22A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22A98" w:rsidRDefault="00D22A98" w:rsidP="00D22A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EA6FC7" w:rsidRDefault="00EA6FC7"/>
    <w:sectPr w:rsidR="00EA6FC7" w:rsidSect="00EA6F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22A98"/>
    <w:rsid w:val="00D22A98"/>
    <w:rsid w:val="00EA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2A9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D22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716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2018-02-06T23:52:00Z</dcterms:created>
  <dcterms:modified xsi:type="dcterms:W3CDTF">2018-02-06T23:52:00Z</dcterms:modified>
</cp:coreProperties>
</file>