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43" w:rsidRPr="00DE303E" w:rsidRDefault="001D4343" w:rsidP="001D4343">
      <w:pPr>
        <w:contextualSpacing/>
        <w:rPr>
          <w:rFonts w:ascii="Arial" w:hAnsi="Arial" w:cs="Arial"/>
        </w:rPr>
      </w:pPr>
    </w:p>
    <w:p w:rsidR="001D4343" w:rsidRPr="000E49B0" w:rsidRDefault="001D4343" w:rsidP="001D4343">
      <w:pPr>
        <w:contextualSpacing/>
        <w:rPr>
          <w:rFonts w:ascii="Arial" w:hAnsi="Arial" w:cs="Arial"/>
          <w:b/>
          <w:sz w:val="48"/>
          <w:szCs w:val="40"/>
        </w:rPr>
      </w:pPr>
      <w:r w:rsidRPr="000E49B0">
        <w:rPr>
          <w:rFonts w:ascii="Arial" w:hAnsi="Arial" w:cs="Arial"/>
          <w:b/>
          <w:sz w:val="48"/>
          <w:szCs w:val="40"/>
        </w:rPr>
        <w:t>Klaus Crysla</w:t>
      </w:r>
      <w:r w:rsidRPr="000E49B0">
        <w:rPr>
          <w:rFonts w:ascii="Arial" w:hAnsi="Arial" w:cs="Arial"/>
          <w:sz w:val="48"/>
          <w:szCs w:val="40"/>
        </w:rPr>
        <w:t xml:space="preserve"> [Grysla]</w:t>
      </w:r>
    </w:p>
    <w:p w:rsidR="001D4343" w:rsidRPr="000E49B0" w:rsidRDefault="001D4343" w:rsidP="001D4343">
      <w:pPr>
        <w:contextualSpacing/>
        <w:rPr>
          <w:rFonts w:ascii="Arial" w:hAnsi="Arial" w:cs="Arial"/>
          <w:b/>
          <w:sz w:val="24"/>
          <w:szCs w:val="24"/>
        </w:rPr>
      </w:pPr>
    </w:p>
    <w:p w:rsidR="001D4343" w:rsidRPr="000E49B0" w:rsidRDefault="001D4343" w:rsidP="001D4343">
      <w:pPr>
        <w:contextualSpacing/>
        <w:rPr>
          <w:rFonts w:ascii="Arial" w:hAnsi="Arial" w:cs="Arial"/>
          <w:b/>
          <w:sz w:val="24"/>
          <w:szCs w:val="24"/>
        </w:rPr>
      </w:pPr>
    </w:p>
    <w:p w:rsidR="001D4343" w:rsidRPr="000E49B0" w:rsidRDefault="001D4343" w:rsidP="001D4343">
      <w:pPr>
        <w:contextualSpacing/>
        <w:rPr>
          <w:rFonts w:ascii="Arial" w:hAnsi="Arial" w:cs="Arial"/>
          <w:sz w:val="24"/>
          <w:szCs w:val="24"/>
        </w:rPr>
      </w:pPr>
    </w:p>
    <w:p w:rsidR="001D4343" w:rsidRPr="000E49B0" w:rsidRDefault="000E49B0" w:rsidP="001D4343">
      <w:pPr>
        <w:contextualSpacing/>
        <w:rPr>
          <w:rFonts w:ascii="Arial" w:hAnsi="Arial" w:cs="Arial"/>
          <w:b/>
          <w:sz w:val="40"/>
          <w:szCs w:val="24"/>
          <w:u w:val="single"/>
        </w:rPr>
      </w:pPr>
      <w:r w:rsidRPr="000E49B0">
        <w:rPr>
          <w:rFonts w:ascii="Arial" w:hAnsi="Arial" w:cs="Arial"/>
          <w:b/>
          <w:sz w:val="40"/>
          <w:szCs w:val="24"/>
          <w:u w:val="single"/>
        </w:rPr>
        <w:t xml:space="preserve">Spielzeit </w:t>
      </w:r>
      <w:r w:rsidR="001D4343" w:rsidRPr="000E49B0">
        <w:rPr>
          <w:rFonts w:ascii="Arial" w:hAnsi="Arial" w:cs="Arial"/>
          <w:b/>
          <w:sz w:val="40"/>
          <w:szCs w:val="24"/>
          <w:u w:val="single"/>
        </w:rPr>
        <w:t>1962 / 63</w:t>
      </w:r>
    </w:p>
    <w:p w:rsidR="000E49B0" w:rsidRDefault="000E49B0" w:rsidP="001D4343">
      <w:pPr>
        <w:contextualSpacing/>
        <w:rPr>
          <w:rFonts w:ascii="Arial" w:hAnsi="Arial" w:cs="Arial"/>
          <w:sz w:val="24"/>
          <w:szCs w:val="24"/>
        </w:rPr>
      </w:pPr>
    </w:p>
    <w:p w:rsidR="001D4343" w:rsidRPr="000E49B0" w:rsidRDefault="001D4343" w:rsidP="001D4343">
      <w:pPr>
        <w:contextualSpacing/>
        <w:rPr>
          <w:rFonts w:ascii="Arial" w:hAnsi="Arial" w:cs="Arial"/>
          <w:sz w:val="24"/>
          <w:szCs w:val="24"/>
        </w:rPr>
      </w:pPr>
      <w:r w:rsidRPr="000E49B0">
        <w:rPr>
          <w:rFonts w:ascii="Arial" w:hAnsi="Arial" w:cs="Arial"/>
          <w:sz w:val="24"/>
          <w:szCs w:val="24"/>
        </w:rPr>
        <w:t>Crysla spielt als Stürmer bei der SpVg Dümmlinghausen-Hesselbach in der 2. Kreisklasse Oberberg, Staffel 1 (</w:t>
      </w:r>
      <w:r w:rsidRPr="000E49B0">
        <w:rPr>
          <w:rFonts w:ascii="Arial" w:hAnsi="Arial" w:cs="Arial"/>
          <w:color w:val="FF6600"/>
          <w:sz w:val="24"/>
          <w:szCs w:val="24"/>
        </w:rPr>
        <w:t>7. Liga</w:t>
      </w:r>
      <w:r w:rsidRPr="000E49B0">
        <w:rPr>
          <w:rFonts w:ascii="Arial" w:hAnsi="Arial" w:cs="Arial"/>
          <w:sz w:val="24"/>
          <w:szCs w:val="24"/>
        </w:rPr>
        <w:t>)</w:t>
      </w:r>
    </w:p>
    <w:p w:rsidR="001D4343" w:rsidRPr="000E49B0" w:rsidRDefault="001D4343" w:rsidP="000E49B0">
      <w:pPr>
        <w:spacing w:after="0"/>
        <w:contextualSpacing/>
        <w:rPr>
          <w:rFonts w:ascii="Arial" w:hAnsi="Arial" w:cs="Arial"/>
          <w:sz w:val="24"/>
          <w:szCs w:val="24"/>
        </w:rPr>
      </w:pPr>
    </w:p>
    <w:p w:rsidR="000E49B0" w:rsidRPr="000E49B0" w:rsidRDefault="000E49B0" w:rsidP="000E49B0">
      <w:pPr>
        <w:spacing w:after="0"/>
        <w:contextualSpacing/>
        <w:rPr>
          <w:rFonts w:ascii="Arial" w:hAnsi="Arial" w:cs="Arial"/>
          <w:sz w:val="24"/>
          <w:szCs w:val="24"/>
          <w:lang w:val="it-IT"/>
        </w:rPr>
      </w:pPr>
    </w:p>
    <w:tbl>
      <w:tblPr>
        <w:tblStyle w:val="Tabellengitternetz"/>
        <w:tblW w:w="0" w:type="auto"/>
        <w:tblLook w:val="04A0"/>
      </w:tblPr>
      <w:tblGrid>
        <w:gridCol w:w="9212"/>
      </w:tblGrid>
      <w:tr w:rsidR="000E49B0" w:rsidRPr="000E49B0" w:rsidTr="00F069F3">
        <w:tc>
          <w:tcPr>
            <w:tcW w:w="9212" w:type="dxa"/>
          </w:tcPr>
          <w:p w:rsidR="000E49B0" w:rsidRPr="000E49B0" w:rsidRDefault="000E49B0" w:rsidP="000E49B0">
            <w:pPr>
              <w:contextualSpacing/>
              <w:rPr>
                <w:rFonts w:ascii="Arial" w:hAnsi="Arial" w:cs="Arial"/>
                <w:sz w:val="24"/>
                <w:szCs w:val="24"/>
                <w:lang w:val="it-IT"/>
              </w:rPr>
            </w:pPr>
            <w:r w:rsidRPr="000E49B0">
              <w:rPr>
                <w:rFonts w:ascii="Arial" w:hAnsi="Arial" w:cs="Arial"/>
                <w:sz w:val="24"/>
                <w:szCs w:val="24"/>
                <w:lang w:val="it-IT"/>
              </w:rPr>
              <w:t>21. April 1963</w:t>
            </w:r>
          </w:p>
        </w:tc>
      </w:tr>
      <w:tr w:rsidR="000E49B0" w:rsidRPr="000E49B0" w:rsidTr="00F069F3">
        <w:tc>
          <w:tcPr>
            <w:tcW w:w="9212" w:type="dxa"/>
          </w:tcPr>
          <w:p w:rsidR="000E49B0" w:rsidRPr="000E49B0" w:rsidRDefault="000E49B0" w:rsidP="000E49B0">
            <w:pPr>
              <w:contextualSpacing/>
              <w:rPr>
                <w:rFonts w:ascii="Arial" w:hAnsi="Arial" w:cs="Arial"/>
                <w:sz w:val="24"/>
                <w:szCs w:val="24"/>
                <w:lang w:val="it-IT"/>
              </w:rPr>
            </w:pPr>
            <w:r w:rsidRPr="000E49B0">
              <w:rPr>
                <w:rFonts w:ascii="Arial" w:hAnsi="Arial" w:cs="Arial"/>
                <w:sz w:val="24"/>
                <w:szCs w:val="24"/>
                <w:lang w:val="it-IT"/>
              </w:rPr>
              <w:t xml:space="preserve">2. Kreisklasse Oberberg, Staffel 1 </w:t>
            </w:r>
            <w:proofErr w:type="gramStart"/>
            <w:r w:rsidRPr="000E49B0">
              <w:rPr>
                <w:rFonts w:ascii="Arial" w:hAnsi="Arial" w:cs="Arial"/>
                <w:sz w:val="24"/>
                <w:szCs w:val="24"/>
                <w:lang w:val="it-IT"/>
              </w:rPr>
              <w:t>(</w:t>
            </w:r>
            <w:proofErr w:type="gramEnd"/>
            <w:r w:rsidRPr="000E49B0">
              <w:rPr>
                <w:rFonts w:ascii="Arial" w:hAnsi="Arial" w:cs="Arial"/>
                <w:sz w:val="24"/>
                <w:szCs w:val="24"/>
                <w:lang w:val="it-IT"/>
              </w:rPr>
              <w:t>16. Spieltag</w:t>
            </w:r>
            <w:proofErr w:type="gramStart"/>
            <w:r w:rsidRPr="000E49B0">
              <w:rPr>
                <w:rFonts w:ascii="Arial" w:hAnsi="Arial" w:cs="Arial"/>
                <w:sz w:val="24"/>
                <w:szCs w:val="24"/>
                <w:lang w:val="it-IT"/>
              </w:rPr>
              <w:t>)</w:t>
            </w:r>
            <w:proofErr w:type="gramEnd"/>
          </w:p>
        </w:tc>
      </w:tr>
      <w:tr w:rsidR="000E49B0" w:rsidRPr="000E49B0" w:rsidTr="00F069F3">
        <w:tc>
          <w:tcPr>
            <w:tcW w:w="9212" w:type="dxa"/>
          </w:tcPr>
          <w:p w:rsidR="000E49B0" w:rsidRPr="000E49B0" w:rsidRDefault="000E49B0" w:rsidP="000E49B0">
            <w:pPr>
              <w:contextualSpacing/>
              <w:rPr>
                <w:rFonts w:ascii="Arial" w:hAnsi="Arial" w:cs="Arial"/>
                <w:sz w:val="24"/>
                <w:szCs w:val="24"/>
                <w:lang w:val="it-IT"/>
              </w:rPr>
            </w:pPr>
            <w:proofErr w:type="gramStart"/>
            <w:r w:rsidRPr="000E49B0">
              <w:rPr>
                <w:rFonts w:ascii="Arial" w:hAnsi="Arial" w:cs="Arial"/>
                <w:sz w:val="24"/>
                <w:szCs w:val="24"/>
                <w:lang w:val="it-IT"/>
              </w:rPr>
              <w:t>TV Windhagen – SpVg Dümmlinghausen 0:2 (0:0)</w:t>
            </w:r>
            <w:proofErr w:type="gramEnd"/>
          </w:p>
        </w:tc>
      </w:tr>
      <w:tr w:rsidR="000E49B0" w:rsidRPr="000E49B0" w:rsidTr="00F069F3">
        <w:tc>
          <w:tcPr>
            <w:tcW w:w="9212" w:type="dxa"/>
          </w:tcPr>
          <w:p w:rsidR="000E49B0" w:rsidRPr="000E49B0" w:rsidRDefault="000E49B0" w:rsidP="000E49B0">
            <w:pPr>
              <w:contextualSpacing/>
              <w:rPr>
                <w:rFonts w:ascii="Arial" w:hAnsi="Arial" w:cs="Arial"/>
                <w:sz w:val="24"/>
                <w:szCs w:val="24"/>
                <w:lang w:val="it-IT"/>
              </w:rPr>
            </w:pPr>
          </w:p>
        </w:tc>
      </w:tr>
      <w:tr w:rsidR="000E49B0" w:rsidRPr="000E49B0" w:rsidTr="00F069F3">
        <w:tc>
          <w:tcPr>
            <w:tcW w:w="9212" w:type="dxa"/>
          </w:tcPr>
          <w:p w:rsidR="000E49B0" w:rsidRPr="000E49B0" w:rsidRDefault="000E49B0" w:rsidP="000E49B0">
            <w:pPr>
              <w:contextualSpacing/>
              <w:rPr>
                <w:rFonts w:ascii="Arial" w:hAnsi="Arial" w:cs="Arial"/>
                <w:sz w:val="24"/>
                <w:szCs w:val="24"/>
                <w:lang w:val="it-IT"/>
              </w:rPr>
            </w:pPr>
            <w:r w:rsidRPr="000E49B0">
              <w:rPr>
                <w:rFonts w:ascii="Arial" w:hAnsi="Arial" w:cs="Arial"/>
                <w:sz w:val="24"/>
                <w:szCs w:val="24"/>
                <w:lang w:val="it-IT"/>
              </w:rPr>
              <w:t xml:space="preserve">Horst Lemke, </w:t>
            </w:r>
            <w:r w:rsidRPr="000E49B0">
              <w:rPr>
                <w:rFonts w:ascii="Arial" w:hAnsi="Arial" w:cs="Arial"/>
                <w:b/>
                <w:color w:val="FF0000"/>
                <w:sz w:val="24"/>
                <w:szCs w:val="24"/>
                <w:lang w:val="it-IT"/>
              </w:rPr>
              <w:t>Klaus Crysla</w:t>
            </w:r>
          </w:p>
        </w:tc>
      </w:tr>
      <w:tr w:rsidR="000E49B0" w:rsidRPr="000E49B0" w:rsidTr="00F069F3">
        <w:tc>
          <w:tcPr>
            <w:tcW w:w="9212" w:type="dxa"/>
          </w:tcPr>
          <w:p w:rsidR="000E49B0" w:rsidRPr="000E49B0" w:rsidRDefault="000E49B0" w:rsidP="000E49B0">
            <w:pPr>
              <w:contextualSpacing/>
              <w:rPr>
                <w:rFonts w:ascii="Arial" w:hAnsi="Arial" w:cs="Arial"/>
                <w:sz w:val="24"/>
                <w:szCs w:val="24"/>
                <w:lang w:val="it-IT"/>
              </w:rPr>
            </w:pPr>
            <w:r w:rsidRPr="000E49B0">
              <w:rPr>
                <w:rFonts w:ascii="Arial" w:hAnsi="Arial" w:cs="Arial"/>
                <w:sz w:val="24"/>
                <w:szCs w:val="24"/>
                <w:lang w:val="it-IT"/>
              </w:rPr>
              <w:t>0:</w:t>
            </w:r>
            <w:proofErr w:type="gramStart"/>
            <w:r w:rsidRPr="000E49B0">
              <w:rPr>
                <w:rFonts w:ascii="Arial" w:hAnsi="Arial" w:cs="Arial"/>
                <w:sz w:val="24"/>
                <w:szCs w:val="24"/>
                <w:lang w:val="it-IT"/>
              </w:rPr>
              <w:t>1</w:t>
            </w:r>
            <w:proofErr w:type="gramEnd"/>
            <w:r w:rsidRPr="000E49B0">
              <w:rPr>
                <w:rFonts w:ascii="Arial" w:hAnsi="Arial" w:cs="Arial"/>
                <w:sz w:val="24"/>
                <w:szCs w:val="24"/>
                <w:lang w:val="it-IT"/>
              </w:rPr>
              <w:t xml:space="preserve"> Lemke</w:t>
            </w:r>
          </w:p>
          <w:p w:rsidR="000E49B0" w:rsidRPr="000E49B0" w:rsidRDefault="000E49B0" w:rsidP="000E49B0">
            <w:pPr>
              <w:contextualSpacing/>
              <w:rPr>
                <w:rFonts w:ascii="Arial" w:hAnsi="Arial" w:cs="Arial"/>
                <w:sz w:val="24"/>
                <w:szCs w:val="24"/>
                <w:lang w:val="it-IT"/>
              </w:rPr>
            </w:pPr>
            <w:r w:rsidRPr="000E49B0">
              <w:rPr>
                <w:rFonts w:ascii="Arial" w:hAnsi="Arial" w:cs="Arial"/>
                <w:sz w:val="24"/>
                <w:szCs w:val="24"/>
                <w:lang w:val="it-IT"/>
              </w:rPr>
              <w:t>0:</w:t>
            </w:r>
            <w:proofErr w:type="gramStart"/>
            <w:r w:rsidRPr="000E49B0">
              <w:rPr>
                <w:rFonts w:ascii="Arial" w:hAnsi="Arial" w:cs="Arial"/>
                <w:sz w:val="24"/>
                <w:szCs w:val="24"/>
                <w:lang w:val="it-IT"/>
              </w:rPr>
              <w:t>2</w:t>
            </w:r>
            <w:proofErr w:type="gramEnd"/>
            <w:r w:rsidRPr="000E49B0">
              <w:rPr>
                <w:rFonts w:ascii="Arial" w:hAnsi="Arial" w:cs="Arial"/>
                <w:sz w:val="24"/>
                <w:szCs w:val="24"/>
                <w:lang w:val="it-IT"/>
              </w:rPr>
              <w:t xml:space="preserve"> Crysla</w:t>
            </w:r>
          </w:p>
        </w:tc>
      </w:tr>
      <w:tr w:rsidR="000E49B0" w:rsidRPr="000E49B0" w:rsidTr="00F069F3">
        <w:tc>
          <w:tcPr>
            <w:tcW w:w="9212" w:type="dxa"/>
          </w:tcPr>
          <w:p w:rsidR="000E49B0" w:rsidRPr="000E49B0" w:rsidRDefault="000E49B0" w:rsidP="000E49B0">
            <w:pPr>
              <w:contextualSpacing/>
              <w:rPr>
                <w:rFonts w:ascii="Arial" w:hAnsi="Arial" w:cs="Arial"/>
                <w:sz w:val="24"/>
                <w:szCs w:val="24"/>
                <w:lang w:val="it-IT"/>
              </w:rPr>
            </w:pPr>
            <w:r w:rsidRPr="000E49B0">
              <w:rPr>
                <w:rFonts w:ascii="Arial" w:hAnsi="Arial" w:cs="Arial"/>
                <w:sz w:val="24"/>
                <w:szCs w:val="24"/>
                <w:lang w:val="it-IT"/>
              </w:rPr>
              <w:t xml:space="preserve">In der </w:t>
            </w:r>
            <w:proofErr w:type="gramStart"/>
            <w:r w:rsidRPr="000E49B0">
              <w:rPr>
                <w:rFonts w:ascii="Arial" w:hAnsi="Arial" w:cs="Arial"/>
                <w:sz w:val="24"/>
                <w:szCs w:val="24"/>
                <w:lang w:val="it-IT"/>
              </w:rPr>
              <w:t>10</w:t>
            </w:r>
            <w:proofErr w:type="gramEnd"/>
            <w:r w:rsidRPr="000E49B0">
              <w:rPr>
                <w:rFonts w:ascii="Arial" w:hAnsi="Arial" w:cs="Arial"/>
                <w:sz w:val="24"/>
                <w:szCs w:val="24"/>
                <w:lang w:val="it-IT"/>
              </w:rPr>
              <w:t>. Spielminute verschießen die Dümmlinghausener einen Handelfmeter</w:t>
            </w:r>
          </w:p>
        </w:tc>
      </w:tr>
    </w:tbl>
    <w:p w:rsidR="000E49B0" w:rsidRPr="000E49B0" w:rsidRDefault="000E49B0" w:rsidP="000E49B0">
      <w:pPr>
        <w:spacing w:after="0"/>
        <w:contextualSpacing/>
        <w:rPr>
          <w:rFonts w:ascii="Arial" w:hAnsi="Arial" w:cs="Arial"/>
          <w:sz w:val="24"/>
          <w:szCs w:val="24"/>
          <w:lang w:val="it-IT"/>
        </w:rPr>
      </w:pPr>
    </w:p>
    <w:p w:rsidR="000E49B0" w:rsidRPr="000E49B0" w:rsidRDefault="000E49B0" w:rsidP="000E49B0">
      <w:pPr>
        <w:spacing w:after="0"/>
        <w:contextualSpacing/>
        <w:rPr>
          <w:rFonts w:ascii="Arial" w:hAnsi="Arial" w:cs="Arial"/>
          <w:sz w:val="24"/>
          <w:szCs w:val="24"/>
          <w:lang w:val="it-IT"/>
        </w:rPr>
      </w:pPr>
    </w:p>
    <w:p w:rsidR="001D4343" w:rsidRPr="000E49B0" w:rsidRDefault="001D4343" w:rsidP="000E49B0">
      <w:pPr>
        <w:spacing w:after="0"/>
        <w:contextualSpacing/>
        <w:rPr>
          <w:rFonts w:ascii="Arial" w:hAnsi="Arial" w:cs="Arial"/>
          <w:sz w:val="24"/>
          <w:szCs w:val="24"/>
        </w:rPr>
      </w:pPr>
      <w:r w:rsidRPr="000E49B0">
        <w:rPr>
          <w:rFonts w:ascii="Arial" w:hAnsi="Arial" w:cs="Arial"/>
          <w:sz w:val="24"/>
          <w:szCs w:val="24"/>
        </w:rPr>
        <w:t>Am Ende dieser Spielzeit belegt die SpVg Dümmlinghausen in ihrer Staffel mit sieben Punkten Vorsprung auf die Reservemannschaft der TuRa Dieringhausen den 1. Tabellenplatz und steigt damit in die 1. Kreisklasse Oberberg (</w:t>
      </w:r>
      <w:r w:rsidRPr="000E49B0">
        <w:rPr>
          <w:rFonts w:ascii="Arial" w:hAnsi="Arial" w:cs="Arial"/>
          <w:color w:val="7030A0"/>
          <w:sz w:val="24"/>
          <w:szCs w:val="24"/>
        </w:rPr>
        <w:t>6. Liga</w:t>
      </w:r>
      <w:r w:rsidRPr="000E49B0">
        <w:rPr>
          <w:rFonts w:ascii="Arial" w:hAnsi="Arial" w:cs="Arial"/>
          <w:sz w:val="24"/>
          <w:szCs w:val="24"/>
        </w:rPr>
        <w:t>) auf</w:t>
      </w:r>
    </w:p>
    <w:p w:rsidR="001D4343" w:rsidRPr="000E49B0" w:rsidRDefault="001D4343" w:rsidP="001D4343">
      <w:pPr>
        <w:contextualSpacing/>
        <w:rPr>
          <w:rFonts w:ascii="Arial" w:hAnsi="Arial" w:cs="Arial"/>
          <w:sz w:val="24"/>
          <w:szCs w:val="24"/>
        </w:rPr>
      </w:pPr>
    </w:p>
    <w:p w:rsidR="001D4343" w:rsidRPr="000E49B0" w:rsidRDefault="001D4343" w:rsidP="001D4343">
      <w:pPr>
        <w:contextualSpacing/>
        <w:rPr>
          <w:rFonts w:ascii="Arial" w:hAnsi="Arial" w:cs="Arial"/>
          <w:sz w:val="24"/>
          <w:szCs w:val="24"/>
        </w:rPr>
      </w:pPr>
    </w:p>
    <w:p w:rsidR="001D4343" w:rsidRPr="000E49B0" w:rsidRDefault="001D4343" w:rsidP="001D4343">
      <w:pPr>
        <w:contextualSpacing/>
        <w:rPr>
          <w:rFonts w:ascii="Arial" w:hAnsi="Arial" w:cs="Arial"/>
          <w:b/>
          <w:sz w:val="24"/>
          <w:szCs w:val="24"/>
        </w:rPr>
      </w:pPr>
      <w:r w:rsidRPr="000E49B0">
        <w:rPr>
          <w:rFonts w:ascii="Arial" w:hAnsi="Arial" w:cs="Arial"/>
          <w:b/>
          <w:sz w:val="24"/>
          <w:szCs w:val="24"/>
        </w:rPr>
        <w:t>1963 / 64</w:t>
      </w:r>
    </w:p>
    <w:p w:rsidR="001D4343" w:rsidRPr="000E49B0" w:rsidRDefault="001D4343" w:rsidP="001D4343">
      <w:pPr>
        <w:contextualSpacing/>
        <w:rPr>
          <w:rFonts w:ascii="Arial" w:hAnsi="Arial" w:cs="Arial"/>
          <w:sz w:val="24"/>
          <w:szCs w:val="24"/>
        </w:rPr>
      </w:pPr>
      <w:r w:rsidRPr="000E49B0">
        <w:rPr>
          <w:rFonts w:ascii="Arial" w:hAnsi="Arial" w:cs="Arial"/>
          <w:sz w:val="24"/>
          <w:szCs w:val="24"/>
        </w:rPr>
        <w:t xml:space="preserve">Spieler bei </w:t>
      </w:r>
      <w:proofErr w:type="gramStart"/>
      <w:r w:rsidRPr="000E49B0">
        <w:rPr>
          <w:rFonts w:ascii="Arial" w:hAnsi="Arial" w:cs="Arial"/>
          <w:sz w:val="24"/>
          <w:szCs w:val="24"/>
        </w:rPr>
        <w:t>der</w:t>
      </w:r>
      <w:proofErr w:type="gramEnd"/>
      <w:r w:rsidRPr="000E49B0">
        <w:rPr>
          <w:rFonts w:ascii="Arial" w:hAnsi="Arial" w:cs="Arial"/>
          <w:sz w:val="24"/>
          <w:szCs w:val="24"/>
        </w:rPr>
        <w:t xml:space="preserve"> SpVg Dümmlinghausen in der 1. Kreisklasse Oberberg (</w:t>
      </w:r>
      <w:r w:rsidRPr="000E49B0">
        <w:rPr>
          <w:rFonts w:ascii="Arial" w:hAnsi="Arial" w:cs="Arial"/>
          <w:color w:val="993366"/>
          <w:sz w:val="24"/>
          <w:szCs w:val="24"/>
        </w:rPr>
        <w:t>6. Liga</w:t>
      </w:r>
      <w:r w:rsidRPr="000E49B0">
        <w:rPr>
          <w:rFonts w:ascii="Arial" w:hAnsi="Arial" w:cs="Arial"/>
          <w:sz w:val="24"/>
          <w:szCs w:val="24"/>
        </w:rPr>
        <w:t>)</w:t>
      </w:r>
    </w:p>
    <w:p w:rsidR="001D4343" w:rsidRPr="000E49B0" w:rsidRDefault="001D4343" w:rsidP="001D4343">
      <w:pPr>
        <w:contextualSpacing/>
        <w:rPr>
          <w:rFonts w:ascii="Arial" w:hAnsi="Arial" w:cs="Arial"/>
          <w:sz w:val="24"/>
          <w:szCs w:val="24"/>
        </w:rPr>
      </w:pPr>
    </w:p>
    <w:p w:rsidR="001D4343" w:rsidRPr="000E49B0" w:rsidRDefault="001D4343" w:rsidP="001D4343">
      <w:pPr>
        <w:contextualSpacing/>
        <w:rPr>
          <w:rFonts w:ascii="Arial" w:hAnsi="Arial" w:cs="Arial"/>
          <w:sz w:val="24"/>
          <w:szCs w:val="24"/>
        </w:rPr>
      </w:pPr>
    </w:p>
    <w:p w:rsidR="001D4343" w:rsidRPr="000E49B0" w:rsidRDefault="001D4343" w:rsidP="001D4343">
      <w:pPr>
        <w:contextualSpacing/>
        <w:rPr>
          <w:rFonts w:ascii="Arial" w:hAnsi="Arial" w:cs="Arial"/>
          <w:b/>
          <w:sz w:val="24"/>
          <w:szCs w:val="24"/>
        </w:rPr>
      </w:pPr>
      <w:r w:rsidRPr="000E49B0">
        <w:rPr>
          <w:rFonts w:ascii="Arial" w:hAnsi="Arial" w:cs="Arial"/>
          <w:b/>
          <w:sz w:val="24"/>
          <w:szCs w:val="24"/>
        </w:rPr>
        <w:t>1964 / 65</w:t>
      </w:r>
    </w:p>
    <w:p w:rsidR="001D4343" w:rsidRPr="000E49B0" w:rsidRDefault="001D4343" w:rsidP="001D4343">
      <w:pPr>
        <w:contextualSpacing/>
        <w:rPr>
          <w:rFonts w:ascii="Arial" w:hAnsi="Arial" w:cs="Arial"/>
          <w:sz w:val="24"/>
          <w:szCs w:val="24"/>
        </w:rPr>
      </w:pPr>
      <w:r w:rsidRPr="000E49B0">
        <w:rPr>
          <w:rFonts w:ascii="Arial" w:hAnsi="Arial" w:cs="Arial"/>
          <w:sz w:val="24"/>
          <w:szCs w:val="24"/>
        </w:rPr>
        <w:t xml:space="preserve">Spieler bei </w:t>
      </w:r>
      <w:proofErr w:type="gramStart"/>
      <w:r w:rsidRPr="000E49B0">
        <w:rPr>
          <w:rFonts w:ascii="Arial" w:hAnsi="Arial" w:cs="Arial"/>
          <w:sz w:val="24"/>
          <w:szCs w:val="24"/>
        </w:rPr>
        <w:t>der</w:t>
      </w:r>
      <w:proofErr w:type="gramEnd"/>
      <w:r w:rsidRPr="000E49B0">
        <w:rPr>
          <w:rFonts w:ascii="Arial" w:hAnsi="Arial" w:cs="Arial"/>
          <w:sz w:val="24"/>
          <w:szCs w:val="24"/>
        </w:rPr>
        <w:t xml:space="preserve"> SpVg Dümmlinghausen in der 1. Kreisklasse Oberberg (</w:t>
      </w:r>
      <w:r w:rsidRPr="000E49B0">
        <w:rPr>
          <w:rFonts w:ascii="Arial" w:hAnsi="Arial" w:cs="Arial"/>
          <w:color w:val="993366"/>
          <w:sz w:val="24"/>
          <w:szCs w:val="24"/>
        </w:rPr>
        <w:t>6. Liga</w:t>
      </w:r>
      <w:r w:rsidRPr="000E49B0">
        <w:rPr>
          <w:rFonts w:ascii="Arial" w:hAnsi="Arial" w:cs="Arial"/>
          <w:sz w:val="24"/>
          <w:szCs w:val="24"/>
        </w:rPr>
        <w:t>)</w:t>
      </w:r>
    </w:p>
    <w:p w:rsidR="001D4343" w:rsidRPr="000E49B0" w:rsidRDefault="001D4343" w:rsidP="001D4343">
      <w:pPr>
        <w:contextualSpacing/>
        <w:rPr>
          <w:rFonts w:ascii="Arial" w:hAnsi="Arial" w:cs="Arial"/>
          <w:sz w:val="24"/>
          <w:szCs w:val="24"/>
        </w:rPr>
      </w:pPr>
    </w:p>
    <w:p w:rsidR="001D4343" w:rsidRPr="000E49B0" w:rsidRDefault="001D4343" w:rsidP="001D4343">
      <w:pPr>
        <w:contextualSpacing/>
        <w:rPr>
          <w:rFonts w:ascii="Arial" w:hAnsi="Arial" w:cs="Arial"/>
          <w:b/>
          <w:sz w:val="24"/>
          <w:szCs w:val="24"/>
        </w:rPr>
      </w:pPr>
    </w:p>
    <w:p w:rsidR="001D4343" w:rsidRPr="000E49B0" w:rsidRDefault="001D4343" w:rsidP="001D4343">
      <w:pPr>
        <w:contextualSpacing/>
        <w:rPr>
          <w:rFonts w:ascii="Arial" w:hAnsi="Arial" w:cs="Arial"/>
          <w:b/>
          <w:sz w:val="24"/>
          <w:szCs w:val="24"/>
        </w:rPr>
      </w:pPr>
      <w:r w:rsidRPr="000E49B0">
        <w:rPr>
          <w:rFonts w:ascii="Arial" w:hAnsi="Arial" w:cs="Arial"/>
          <w:b/>
          <w:sz w:val="24"/>
          <w:szCs w:val="24"/>
        </w:rPr>
        <w:t>1969 / 70</w:t>
      </w:r>
    </w:p>
    <w:p w:rsidR="001D4343" w:rsidRPr="000E49B0" w:rsidRDefault="001D4343" w:rsidP="001D4343">
      <w:pPr>
        <w:contextualSpacing/>
        <w:rPr>
          <w:rFonts w:ascii="Arial" w:hAnsi="Arial" w:cs="Arial"/>
          <w:sz w:val="24"/>
          <w:szCs w:val="24"/>
        </w:rPr>
      </w:pPr>
      <w:r w:rsidRPr="000E49B0">
        <w:rPr>
          <w:rFonts w:ascii="Arial" w:hAnsi="Arial" w:cs="Arial"/>
          <w:sz w:val="24"/>
          <w:szCs w:val="24"/>
        </w:rPr>
        <w:t>Grysla spielt in der Reservemannschaft der SpVg Dümmlinghausen-Bernberg in der 3. Kreisklasse Oberberg, Staffel 1 (</w:t>
      </w:r>
      <w:r w:rsidRPr="000E49B0">
        <w:rPr>
          <w:rFonts w:ascii="Arial" w:hAnsi="Arial" w:cs="Arial"/>
          <w:color w:val="7F7F7F" w:themeColor="text1" w:themeTint="80"/>
          <w:sz w:val="24"/>
          <w:szCs w:val="24"/>
        </w:rPr>
        <w:t>8. Liga</w:t>
      </w:r>
      <w:r w:rsidRPr="000E49B0">
        <w:rPr>
          <w:rFonts w:ascii="Arial" w:hAnsi="Arial" w:cs="Arial"/>
          <w:sz w:val="24"/>
          <w:szCs w:val="24"/>
        </w:rPr>
        <w:t>)</w:t>
      </w:r>
    </w:p>
    <w:p w:rsidR="001D4343" w:rsidRPr="000E49B0" w:rsidRDefault="001D4343" w:rsidP="001D4343">
      <w:pPr>
        <w:contextualSpacing/>
        <w:rPr>
          <w:rFonts w:ascii="Arial" w:hAnsi="Arial" w:cs="Arial"/>
          <w:sz w:val="24"/>
          <w:szCs w:val="24"/>
        </w:rPr>
      </w:pPr>
    </w:p>
    <w:p w:rsidR="001D4343" w:rsidRPr="000E49B0" w:rsidRDefault="001D4343" w:rsidP="001D4343">
      <w:pPr>
        <w:contextualSpacing/>
        <w:rPr>
          <w:rFonts w:ascii="Arial" w:hAnsi="Arial" w:cs="Arial"/>
          <w:b/>
          <w:sz w:val="24"/>
          <w:szCs w:val="24"/>
        </w:rPr>
      </w:pPr>
    </w:p>
    <w:p w:rsidR="001D4343" w:rsidRPr="000E49B0" w:rsidRDefault="001D4343" w:rsidP="001D4343">
      <w:pPr>
        <w:contextualSpacing/>
        <w:rPr>
          <w:rFonts w:ascii="Arial" w:hAnsi="Arial" w:cs="Arial"/>
          <w:b/>
          <w:sz w:val="24"/>
          <w:szCs w:val="24"/>
        </w:rPr>
      </w:pPr>
      <w:r w:rsidRPr="000E49B0">
        <w:rPr>
          <w:rFonts w:ascii="Arial" w:hAnsi="Arial" w:cs="Arial"/>
          <w:b/>
          <w:sz w:val="24"/>
          <w:szCs w:val="24"/>
        </w:rPr>
        <w:t>1971 / 72</w:t>
      </w:r>
    </w:p>
    <w:p w:rsidR="001D4343" w:rsidRPr="000E49B0" w:rsidRDefault="001D4343" w:rsidP="001D4343">
      <w:pPr>
        <w:contextualSpacing/>
        <w:rPr>
          <w:rFonts w:ascii="Arial" w:hAnsi="Arial" w:cs="Arial"/>
          <w:sz w:val="24"/>
          <w:szCs w:val="24"/>
        </w:rPr>
      </w:pPr>
      <w:r w:rsidRPr="000E49B0">
        <w:rPr>
          <w:rFonts w:ascii="Arial" w:hAnsi="Arial" w:cs="Arial"/>
          <w:sz w:val="24"/>
          <w:szCs w:val="24"/>
        </w:rPr>
        <w:t>Spieler in der Reservemannschaft der SpVg Dümmlinghausen in der 3. Kreisklasse Oberberg, Staffel 1 (</w:t>
      </w:r>
      <w:r w:rsidRPr="000E49B0">
        <w:rPr>
          <w:rFonts w:ascii="Arial" w:hAnsi="Arial" w:cs="Arial"/>
          <w:color w:val="7F7F7F" w:themeColor="text1" w:themeTint="80"/>
          <w:sz w:val="24"/>
          <w:szCs w:val="24"/>
        </w:rPr>
        <w:t>8. Liga</w:t>
      </w:r>
      <w:r w:rsidRPr="000E49B0">
        <w:rPr>
          <w:rFonts w:ascii="Arial" w:hAnsi="Arial" w:cs="Arial"/>
          <w:sz w:val="24"/>
          <w:szCs w:val="24"/>
        </w:rPr>
        <w:t>)</w:t>
      </w:r>
    </w:p>
    <w:p w:rsidR="001D4343" w:rsidRPr="000E49B0" w:rsidRDefault="001D4343" w:rsidP="001D4343">
      <w:pPr>
        <w:contextualSpacing/>
        <w:rPr>
          <w:rFonts w:ascii="Arial" w:hAnsi="Arial" w:cs="Arial"/>
          <w:sz w:val="24"/>
          <w:szCs w:val="24"/>
        </w:rPr>
      </w:pPr>
    </w:p>
    <w:p w:rsidR="001D4343" w:rsidRPr="000E49B0" w:rsidRDefault="001D4343" w:rsidP="001D4343">
      <w:pPr>
        <w:contextualSpacing/>
        <w:rPr>
          <w:rFonts w:ascii="Arial" w:hAnsi="Arial" w:cs="Arial"/>
          <w:sz w:val="24"/>
          <w:szCs w:val="24"/>
        </w:rPr>
      </w:pPr>
    </w:p>
    <w:p w:rsidR="001D4343" w:rsidRPr="000E49B0" w:rsidRDefault="001D4343" w:rsidP="001D4343">
      <w:pPr>
        <w:contextualSpacing/>
        <w:rPr>
          <w:rFonts w:ascii="Arial" w:hAnsi="Arial" w:cs="Arial"/>
          <w:sz w:val="24"/>
          <w:szCs w:val="24"/>
        </w:rPr>
      </w:pPr>
    </w:p>
    <w:p w:rsidR="001D4343" w:rsidRPr="000E49B0" w:rsidRDefault="001D4343" w:rsidP="001D4343">
      <w:pPr>
        <w:contextualSpacing/>
        <w:rPr>
          <w:rFonts w:ascii="Arial" w:hAnsi="Arial" w:cs="Arial"/>
          <w:b/>
          <w:sz w:val="40"/>
          <w:szCs w:val="24"/>
        </w:rPr>
      </w:pPr>
      <w:r w:rsidRPr="000E49B0">
        <w:rPr>
          <w:rFonts w:ascii="Arial" w:hAnsi="Arial" w:cs="Arial"/>
          <w:b/>
          <w:sz w:val="40"/>
          <w:szCs w:val="24"/>
        </w:rPr>
        <w:t>Statistik</w:t>
      </w:r>
    </w:p>
    <w:p w:rsidR="001D4343" w:rsidRDefault="001D4343" w:rsidP="001D4343">
      <w:pPr>
        <w:contextualSpacing/>
        <w:rPr>
          <w:rFonts w:ascii="Arial" w:hAnsi="Arial" w:cs="Arial"/>
          <w:sz w:val="24"/>
          <w:szCs w:val="24"/>
        </w:rPr>
      </w:pPr>
    </w:p>
    <w:p w:rsidR="000E49B0" w:rsidRPr="000E49B0" w:rsidRDefault="000E49B0" w:rsidP="001D4343">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1D4343" w:rsidRPr="000E49B0" w:rsidTr="00235E36">
        <w:tc>
          <w:tcPr>
            <w:tcW w:w="4077" w:type="dxa"/>
          </w:tcPr>
          <w:p w:rsidR="001D4343" w:rsidRPr="000E49B0" w:rsidRDefault="001D4343" w:rsidP="00235E36">
            <w:pPr>
              <w:contextualSpacing/>
              <w:rPr>
                <w:rFonts w:ascii="Arial" w:hAnsi="Arial" w:cs="Arial"/>
                <w:sz w:val="24"/>
                <w:szCs w:val="24"/>
              </w:rPr>
            </w:pPr>
          </w:p>
        </w:tc>
        <w:tc>
          <w:tcPr>
            <w:tcW w:w="851"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Spiele</w:t>
            </w:r>
          </w:p>
        </w:tc>
        <w:tc>
          <w:tcPr>
            <w:tcW w:w="850"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Tore</w:t>
            </w:r>
          </w:p>
        </w:tc>
        <w:tc>
          <w:tcPr>
            <w:tcW w:w="3434" w:type="dxa"/>
          </w:tcPr>
          <w:p w:rsidR="001D4343" w:rsidRPr="000E49B0" w:rsidRDefault="001D4343" w:rsidP="00235E36">
            <w:pPr>
              <w:contextualSpacing/>
              <w:rPr>
                <w:rFonts w:ascii="Arial" w:hAnsi="Arial" w:cs="Arial"/>
                <w:sz w:val="24"/>
                <w:szCs w:val="24"/>
              </w:rPr>
            </w:pPr>
          </w:p>
        </w:tc>
      </w:tr>
      <w:tr w:rsidR="001D4343" w:rsidRPr="000E49B0" w:rsidTr="00235E36">
        <w:tc>
          <w:tcPr>
            <w:tcW w:w="4077"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lastRenderedPageBreak/>
              <w:t>1. Kreisklasse Oberberg</w:t>
            </w: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SpVg Dümmlinghausen</w:t>
            </w:r>
          </w:p>
        </w:tc>
      </w:tr>
      <w:tr w:rsidR="001D4343" w:rsidRPr="000E49B0" w:rsidTr="00235E36">
        <w:tc>
          <w:tcPr>
            <w:tcW w:w="4077"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2. Kreisklasse Oberberg</w:t>
            </w: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SpVg Dümmlinghausen</w:t>
            </w:r>
          </w:p>
        </w:tc>
      </w:tr>
      <w:tr w:rsidR="001D4343" w:rsidRPr="000E49B0" w:rsidTr="00235E36">
        <w:tc>
          <w:tcPr>
            <w:tcW w:w="4077"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3. Kreisklasse Oberberg</w:t>
            </w: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SpVg Dümmlinghausen 2</w:t>
            </w:r>
          </w:p>
        </w:tc>
      </w:tr>
    </w:tbl>
    <w:p w:rsidR="001D4343" w:rsidRPr="000E49B0" w:rsidRDefault="001D4343" w:rsidP="001D4343">
      <w:pPr>
        <w:contextualSpacing/>
        <w:rPr>
          <w:rFonts w:ascii="Arial" w:hAnsi="Arial" w:cs="Arial"/>
          <w:sz w:val="24"/>
          <w:szCs w:val="24"/>
        </w:rPr>
      </w:pPr>
    </w:p>
    <w:p w:rsidR="001D4343" w:rsidRPr="000E49B0" w:rsidRDefault="001D4343" w:rsidP="001D4343">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1D4343" w:rsidRPr="000E49B0" w:rsidTr="00235E36">
        <w:tc>
          <w:tcPr>
            <w:tcW w:w="1242" w:type="dxa"/>
          </w:tcPr>
          <w:p w:rsidR="001D4343" w:rsidRPr="000E49B0" w:rsidRDefault="001D4343" w:rsidP="00235E36">
            <w:pPr>
              <w:contextualSpacing/>
              <w:rPr>
                <w:rFonts w:ascii="Arial" w:hAnsi="Arial" w:cs="Arial"/>
                <w:sz w:val="24"/>
                <w:szCs w:val="24"/>
              </w:rPr>
            </w:pPr>
          </w:p>
        </w:tc>
        <w:tc>
          <w:tcPr>
            <w:tcW w:w="2835" w:type="dxa"/>
          </w:tcPr>
          <w:p w:rsidR="001D4343" w:rsidRPr="000E49B0" w:rsidRDefault="001D4343" w:rsidP="00235E36">
            <w:pPr>
              <w:contextualSpacing/>
              <w:rPr>
                <w:rFonts w:ascii="Arial" w:hAnsi="Arial" w:cs="Arial"/>
                <w:sz w:val="24"/>
                <w:szCs w:val="24"/>
              </w:rPr>
            </w:pP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p>
        </w:tc>
      </w:tr>
      <w:tr w:rsidR="001D4343" w:rsidRPr="000E49B0" w:rsidTr="00235E36">
        <w:tc>
          <w:tcPr>
            <w:tcW w:w="1242"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1962 / 63</w:t>
            </w:r>
          </w:p>
        </w:tc>
        <w:tc>
          <w:tcPr>
            <w:tcW w:w="2835"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2. Kreisklasse Oberberg</w:t>
            </w: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SpVg Dümmlinghausen</w:t>
            </w:r>
          </w:p>
        </w:tc>
      </w:tr>
      <w:tr w:rsidR="001D4343" w:rsidRPr="000E49B0" w:rsidTr="00235E36">
        <w:tc>
          <w:tcPr>
            <w:tcW w:w="1242"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1963 / 64</w:t>
            </w:r>
          </w:p>
        </w:tc>
        <w:tc>
          <w:tcPr>
            <w:tcW w:w="2835"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 Kreisklasse Oberberg</w:t>
            </w: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SpVg Dümmlinghausen</w:t>
            </w:r>
          </w:p>
        </w:tc>
      </w:tr>
      <w:tr w:rsidR="001D4343" w:rsidRPr="000E49B0" w:rsidTr="00235E36">
        <w:tc>
          <w:tcPr>
            <w:tcW w:w="1242"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1964 / 65</w:t>
            </w:r>
          </w:p>
        </w:tc>
        <w:tc>
          <w:tcPr>
            <w:tcW w:w="2835"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 Kreisklasse Oberberg</w:t>
            </w: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SpVg Dümmlinghausen</w:t>
            </w:r>
          </w:p>
        </w:tc>
      </w:tr>
      <w:tr w:rsidR="001D4343" w:rsidRPr="000E49B0" w:rsidTr="00235E36">
        <w:tc>
          <w:tcPr>
            <w:tcW w:w="1242"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1965 / 66</w:t>
            </w:r>
          </w:p>
        </w:tc>
        <w:tc>
          <w:tcPr>
            <w:tcW w:w="2835" w:type="dxa"/>
          </w:tcPr>
          <w:p w:rsidR="001D4343" w:rsidRPr="000E49B0" w:rsidRDefault="001D4343" w:rsidP="00235E36">
            <w:pPr>
              <w:contextualSpacing/>
              <w:rPr>
                <w:rFonts w:ascii="Arial" w:hAnsi="Arial" w:cs="Arial"/>
                <w:sz w:val="24"/>
                <w:szCs w:val="24"/>
              </w:rPr>
            </w:pP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p>
        </w:tc>
      </w:tr>
      <w:tr w:rsidR="001D4343" w:rsidRPr="000E49B0" w:rsidTr="00235E36">
        <w:tc>
          <w:tcPr>
            <w:tcW w:w="1242"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1966 / 67</w:t>
            </w:r>
          </w:p>
        </w:tc>
        <w:tc>
          <w:tcPr>
            <w:tcW w:w="2835" w:type="dxa"/>
          </w:tcPr>
          <w:p w:rsidR="001D4343" w:rsidRPr="000E49B0" w:rsidRDefault="001D4343" w:rsidP="00235E36">
            <w:pPr>
              <w:contextualSpacing/>
              <w:rPr>
                <w:rFonts w:ascii="Arial" w:hAnsi="Arial" w:cs="Arial"/>
                <w:sz w:val="24"/>
                <w:szCs w:val="24"/>
              </w:rPr>
            </w:pP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p>
        </w:tc>
      </w:tr>
      <w:tr w:rsidR="001D4343" w:rsidRPr="000E49B0" w:rsidTr="00235E36">
        <w:tc>
          <w:tcPr>
            <w:tcW w:w="1242"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1967 / 68</w:t>
            </w:r>
          </w:p>
        </w:tc>
        <w:tc>
          <w:tcPr>
            <w:tcW w:w="2835" w:type="dxa"/>
          </w:tcPr>
          <w:p w:rsidR="001D4343" w:rsidRPr="000E49B0" w:rsidRDefault="001D4343" w:rsidP="00235E36">
            <w:pPr>
              <w:contextualSpacing/>
              <w:rPr>
                <w:rFonts w:ascii="Arial" w:hAnsi="Arial" w:cs="Arial"/>
                <w:sz w:val="24"/>
                <w:szCs w:val="24"/>
              </w:rPr>
            </w:pP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p>
        </w:tc>
      </w:tr>
      <w:tr w:rsidR="001D4343" w:rsidRPr="000E49B0" w:rsidTr="00235E36">
        <w:tc>
          <w:tcPr>
            <w:tcW w:w="1242"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1968 / 69</w:t>
            </w:r>
          </w:p>
        </w:tc>
        <w:tc>
          <w:tcPr>
            <w:tcW w:w="2835" w:type="dxa"/>
          </w:tcPr>
          <w:p w:rsidR="001D4343" w:rsidRPr="000E49B0" w:rsidRDefault="001D4343" w:rsidP="00235E36">
            <w:pPr>
              <w:contextualSpacing/>
              <w:rPr>
                <w:rFonts w:ascii="Arial" w:hAnsi="Arial" w:cs="Arial"/>
                <w:sz w:val="24"/>
                <w:szCs w:val="24"/>
              </w:rPr>
            </w:pP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p>
        </w:tc>
      </w:tr>
      <w:tr w:rsidR="001D4343" w:rsidRPr="000E49B0" w:rsidTr="00235E36">
        <w:tc>
          <w:tcPr>
            <w:tcW w:w="1242"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1969 / 70</w:t>
            </w:r>
          </w:p>
        </w:tc>
        <w:tc>
          <w:tcPr>
            <w:tcW w:w="2835"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3. Kreisklasse Oberberg</w:t>
            </w: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SpVg Dümmlinghausen 2</w:t>
            </w:r>
          </w:p>
        </w:tc>
      </w:tr>
      <w:tr w:rsidR="001D4343" w:rsidRPr="000E49B0" w:rsidTr="00235E36">
        <w:tc>
          <w:tcPr>
            <w:tcW w:w="1242"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1970 / 71</w:t>
            </w:r>
          </w:p>
        </w:tc>
        <w:tc>
          <w:tcPr>
            <w:tcW w:w="2835" w:type="dxa"/>
          </w:tcPr>
          <w:p w:rsidR="001D4343" w:rsidRPr="000E49B0" w:rsidRDefault="001D4343" w:rsidP="00235E36">
            <w:pPr>
              <w:contextualSpacing/>
              <w:rPr>
                <w:rFonts w:ascii="Arial" w:hAnsi="Arial" w:cs="Arial"/>
                <w:sz w:val="24"/>
                <w:szCs w:val="24"/>
              </w:rPr>
            </w:pP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p>
        </w:tc>
      </w:tr>
      <w:tr w:rsidR="001D4343" w:rsidRPr="000E49B0" w:rsidTr="00235E36">
        <w:tc>
          <w:tcPr>
            <w:tcW w:w="1242"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1971 / 72</w:t>
            </w:r>
          </w:p>
        </w:tc>
        <w:tc>
          <w:tcPr>
            <w:tcW w:w="2835"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3. Kreisklasse Oberberg</w:t>
            </w:r>
          </w:p>
        </w:tc>
        <w:tc>
          <w:tcPr>
            <w:tcW w:w="851" w:type="dxa"/>
          </w:tcPr>
          <w:p w:rsidR="001D4343" w:rsidRPr="000E49B0" w:rsidRDefault="001D4343" w:rsidP="00235E36">
            <w:pPr>
              <w:contextualSpacing/>
              <w:rPr>
                <w:rFonts w:ascii="Arial" w:hAnsi="Arial" w:cs="Arial"/>
                <w:sz w:val="24"/>
                <w:szCs w:val="24"/>
              </w:rPr>
            </w:pPr>
          </w:p>
        </w:tc>
        <w:tc>
          <w:tcPr>
            <w:tcW w:w="850" w:type="dxa"/>
          </w:tcPr>
          <w:p w:rsidR="001D4343" w:rsidRPr="000E49B0" w:rsidRDefault="001D4343" w:rsidP="00235E36">
            <w:pPr>
              <w:contextualSpacing/>
              <w:rPr>
                <w:rFonts w:ascii="Arial" w:hAnsi="Arial" w:cs="Arial"/>
                <w:sz w:val="24"/>
                <w:szCs w:val="24"/>
              </w:rPr>
            </w:pPr>
          </w:p>
        </w:tc>
        <w:tc>
          <w:tcPr>
            <w:tcW w:w="3434" w:type="dxa"/>
          </w:tcPr>
          <w:p w:rsidR="001D4343" w:rsidRPr="000E49B0" w:rsidRDefault="001D4343" w:rsidP="00235E36">
            <w:pPr>
              <w:contextualSpacing/>
              <w:rPr>
                <w:rFonts w:ascii="Arial" w:hAnsi="Arial" w:cs="Arial"/>
                <w:sz w:val="24"/>
                <w:szCs w:val="24"/>
              </w:rPr>
            </w:pPr>
            <w:r w:rsidRPr="000E49B0">
              <w:rPr>
                <w:rFonts w:ascii="Arial" w:hAnsi="Arial" w:cs="Arial"/>
                <w:sz w:val="24"/>
                <w:szCs w:val="24"/>
              </w:rPr>
              <w:t>SpVg Dümmlinghausen 2</w:t>
            </w:r>
          </w:p>
        </w:tc>
      </w:tr>
    </w:tbl>
    <w:p w:rsidR="001D4343" w:rsidRPr="000E49B0" w:rsidRDefault="001D4343" w:rsidP="001D4343">
      <w:pPr>
        <w:contextualSpacing/>
        <w:rPr>
          <w:rFonts w:ascii="Arial" w:hAnsi="Arial" w:cs="Arial"/>
          <w:sz w:val="24"/>
          <w:szCs w:val="24"/>
        </w:rPr>
      </w:pPr>
    </w:p>
    <w:p w:rsidR="00A7147B" w:rsidRDefault="00A7147B" w:rsidP="001D4343">
      <w:pPr>
        <w:rPr>
          <w:sz w:val="24"/>
          <w:szCs w:val="24"/>
        </w:rPr>
      </w:pPr>
    </w:p>
    <w:p w:rsidR="000E49B0" w:rsidRPr="000E49B0" w:rsidRDefault="000E49B0" w:rsidP="001D4343">
      <w:pPr>
        <w:rPr>
          <w:sz w:val="24"/>
          <w:szCs w:val="24"/>
        </w:rPr>
      </w:pPr>
      <w:r>
        <w:rPr>
          <w:sz w:val="24"/>
          <w:szCs w:val="24"/>
        </w:rPr>
        <w:t>1</w:t>
      </w:r>
    </w:p>
    <w:sectPr w:rsidR="000E49B0" w:rsidRPr="000E49B0"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7147B"/>
    <w:rsid w:val="000E49B0"/>
    <w:rsid w:val="001D4343"/>
    <w:rsid w:val="002568D8"/>
    <w:rsid w:val="00622B22"/>
    <w:rsid w:val="006A25E6"/>
    <w:rsid w:val="006B6808"/>
    <w:rsid w:val="00782DCF"/>
    <w:rsid w:val="007F018D"/>
    <w:rsid w:val="00871808"/>
    <w:rsid w:val="00A7147B"/>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43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7147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1404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2012-11-08T15:56:00Z</dcterms:created>
  <dcterms:modified xsi:type="dcterms:W3CDTF">2017-01-31T01:15:00Z</dcterms:modified>
</cp:coreProperties>
</file>