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0B2072" w:rsidRPr="00B813A0" w:rsidRDefault="000B2072" w:rsidP="000B2072">
      <w:pPr>
        <w:rPr>
          <w:rFonts w:ascii="Arial" w:hAnsi="Arial" w:cs="Arial"/>
          <w:b/>
          <w:sz w:val="40"/>
          <w:szCs w:val="40"/>
        </w:rPr>
      </w:pPr>
      <w:proofErr w:type="spellStart"/>
      <w:r w:rsidRPr="00B813A0">
        <w:rPr>
          <w:rFonts w:ascii="Arial" w:hAnsi="Arial" w:cs="Arial"/>
          <w:b/>
          <w:sz w:val="40"/>
          <w:szCs w:val="40"/>
        </w:rPr>
        <w:t>Tanyel</w:t>
      </w:r>
      <w:proofErr w:type="spellEnd"/>
      <w:r w:rsidRPr="00B813A0">
        <w:rPr>
          <w:rFonts w:ascii="Arial" w:hAnsi="Arial" w:cs="Arial"/>
          <w:b/>
          <w:sz w:val="40"/>
          <w:szCs w:val="40"/>
        </w:rPr>
        <w:t xml:space="preserve"> Kaya</w:t>
      </w:r>
    </w:p>
    <w:p w:rsidR="000B2072" w:rsidRPr="00B813A0" w:rsidRDefault="000B2072" w:rsidP="000B2072">
      <w:pPr>
        <w:rPr>
          <w:rFonts w:ascii="Arial" w:hAnsi="Arial" w:cs="Arial"/>
          <w:b/>
          <w:sz w:val="22"/>
          <w:szCs w:val="22"/>
        </w:rPr>
      </w:pPr>
    </w:p>
    <w:p w:rsidR="000B2072" w:rsidRPr="00B813A0" w:rsidRDefault="000B2072" w:rsidP="000B2072">
      <w:pPr>
        <w:rPr>
          <w:rFonts w:ascii="Arial" w:hAnsi="Arial" w:cs="Arial"/>
          <w:b/>
          <w:sz w:val="22"/>
          <w:szCs w:val="22"/>
        </w:rPr>
      </w:pPr>
    </w:p>
    <w:p w:rsidR="000B2072" w:rsidRPr="00B813A0" w:rsidRDefault="000B2072" w:rsidP="000B2072">
      <w:pPr>
        <w:rPr>
          <w:rFonts w:ascii="Arial" w:hAnsi="Arial" w:cs="Arial"/>
          <w:b/>
          <w:sz w:val="22"/>
          <w:szCs w:val="22"/>
        </w:rPr>
      </w:pPr>
    </w:p>
    <w:p w:rsidR="000B2072" w:rsidRPr="00B813A0" w:rsidRDefault="000B2072" w:rsidP="000B2072">
      <w:pPr>
        <w:rPr>
          <w:rFonts w:ascii="Arial" w:hAnsi="Arial" w:cs="Arial"/>
          <w:b/>
          <w:sz w:val="22"/>
          <w:szCs w:val="22"/>
        </w:rPr>
      </w:pPr>
      <w:r w:rsidRPr="00B813A0">
        <w:rPr>
          <w:rFonts w:ascii="Arial" w:hAnsi="Arial" w:cs="Arial"/>
          <w:b/>
          <w:sz w:val="22"/>
          <w:szCs w:val="22"/>
        </w:rPr>
        <w:t>2010 / 11</w:t>
      </w: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Kaya spielt als Torwart in der A-Juniorenmannschaft des TuS Lindlar in der Bezirksliga Mittelrhein, Staffel 1 (</w:t>
      </w:r>
      <w:r w:rsidRPr="00B813A0">
        <w:rPr>
          <w:rFonts w:ascii="Arial" w:hAnsi="Arial" w:cs="Arial"/>
          <w:color w:val="008000"/>
          <w:sz w:val="22"/>
          <w:szCs w:val="22"/>
        </w:rPr>
        <w:t>3. Liga</w:t>
      </w:r>
      <w:r>
        <w:rPr>
          <w:rFonts w:ascii="Arial" w:hAnsi="Arial" w:cs="Arial"/>
          <w:sz w:val="22"/>
          <w:szCs w:val="22"/>
        </w:rPr>
        <w:t>)</w:t>
      </w: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0B2072" w:rsidRPr="00B813A0" w:rsidRDefault="000B2072" w:rsidP="000B2072">
      <w:pPr>
        <w:rPr>
          <w:rFonts w:ascii="Arial" w:hAnsi="Arial" w:cs="Arial"/>
          <w:b/>
          <w:sz w:val="22"/>
          <w:szCs w:val="22"/>
        </w:rPr>
      </w:pPr>
      <w:r w:rsidRPr="00B813A0">
        <w:rPr>
          <w:rFonts w:ascii="Arial" w:hAnsi="Arial" w:cs="Arial"/>
          <w:b/>
          <w:sz w:val="22"/>
          <w:szCs w:val="22"/>
        </w:rPr>
        <w:t>Statistik</w:t>
      </w: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1080"/>
        <w:gridCol w:w="3164"/>
      </w:tblGrid>
      <w:tr w:rsidR="000B2072" w:rsidRPr="0030476D" w:rsidTr="00FD4C64">
        <w:tc>
          <w:tcPr>
            <w:tcW w:w="4068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164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72" w:rsidRPr="0030476D" w:rsidTr="00FD4C64">
        <w:tc>
          <w:tcPr>
            <w:tcW w:w="4068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</w:tbl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1080"/>
        <w:gridCol w:w="3164"/>
      </w:tblGrid>
      <w:tr w:rsidR="000B2072" w:rsidRPr="0030476D" w:rsidTr="00FD4C64">
        <w:tc>
          <w:tcPr>
            <w:tcW w:w="1188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072" w:rsidRPr="0030476D" w:rsidTr="00FD4C64">
        <w:tc>
          <w:tcPr>
            <w:tcW w:w="1188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4" w:type="dxa"/>
          </w:tcPr>
          <w:p w:rsidR="000B2072" w:rsidRPr="0030476D" w:rsidRDefault="000B2072" w:rsidP="00FD4C64">
            <w:pPr>
              <w:rPr>
                <w:rFonts w:ascii="Arial" w:hAnsi="Arial" w:cs="Arial"/>
                <w:sz w:val="22"/>
                <w:szCs w:val="22"/>
              </w:rPr>
            </w:pPr>
            <w:r w:rsidRPr="0030476D">
              <w:rPr>
                <w:rFonts w:ascii="Arial" w:hAnsi="Arial" w:cs="Arial"/>
                <w:sz w:val="22"/>
                <w:szCs w:val="22"/>
              </w:rPr>
              <w:t>TuS Lindlar A-Jun</w:t>
            </w:r>
          </w:p>
        </w:tc>
      </w:tr>
    </w:tbl>
    <w:p w:rsidR="000B2072" w:rsidRDefault="000B2072" w:rsidP="000B207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B2072"/>
    <w:rsid w:val="000B2072"/>
    <w:rsid w:val="006A25E6"/>
    <w:rsid w:val="006B6808"/>
    <w:rsid w:val="007313A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07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2011-06-03T03:00:00Z</dcterms:created>
  <dcterms:modified xsi:type="dcterms:W3CDTF">2011-06-03T03:00:00Z</dcterms:modified>
</cp:coreProperties>
</file>