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8E53A8" w:rsidRDefault="006A25E6" w:rsidP="008E53A8">
      <w:pPr>
        <w:contextualSpacing/>
        <w:rPr>
          <w:rFonts w:ascii="Arial" w:hAnsi="Arial" w:cs="Arial"/>
        </w:rPr>
      </w:pPr>
    </w:p>
    <w:p w:rsidR="008E53A8" w:rsidRPr="008E53A8" w:rsidRDefault="008E53A8" w:rsidP="008E53A8">
      <w:pPr>
        <w:contextualSpacing/>
        <w:rPr>
          <w:rFonts w:ascii="Arial" w:hAnsi="Arial" w:cs="Arial"/>
          <w:b/>
          <w:sz w:val="40"/>
          <w:szCs w:val="40"/>
        </w:rPr>
      </w:pPr>
      <w:r w:rsidRPr="008E53A8">
        <w:rPr>
          <w:rFonts w:ascii="Arial" w:hAnsi="Arial" w:cs="Arial"/>
          <w:b/>
          <w:sz w:val="40"/>
          <w:szCs w:val="40"/>
        </w:rPr>
        <w:t xml:space="preserve">Salvatore La </w:t>
      </w:r>
      <w:proofErr w:type="spellStart"/>
      <w:r w:rsidRPr="008E53A8">
        <w:rPr>
          <w:rFonts w:ascii="Arial" w:hAnsi="Arial" w:cs="Arial"/>
          <w:b/>
          <w:sz w:val="40"/>
          <w:szCs w:val="40"/>
        </w:rPr>
        <w:t>Cava</w:t>
      </w:r>
      <w:proofErr w:type="spellEnd"/>
    </w:p>
    <w:p w:rsidR="008E53A8" w:rsidRPr="008E53A8" w:rsidRDefault="008E53A8" w:rsidP="008E53A8">
      <w:pPr>
        <w:contextualSpacing/>
        <w:rPr>
          <w:rFonts w:ascii="Arial" w:hAnsi="Arial" w:cs="Arial"/>
          <w:b/>
        </w:rPr>
      </w:pPr>
    </w:p>
    <w:p w:rsidR="008E53A8" w:rsidRPr="008E53A8" w:rsidRDefault="008E53A8" w:rsidP="008E53A8">
      <w:pPr>
        <w:contextualSpacing/>
        <w:rPr>
          <w:rFonts w:ascii="Arial" w:hAnsi="Arial" w:cs="Arial"/>
          <w:b/>
        </w:rPr>
      </w:pPr>
    </w:p>
    <w:p w:rsidR="008E53A8" w:rsidRPr="008E53A8" w:rsidRDefault="008E53A8" w:rsidP="008E53A8">
      <w:pPr>
        <w:contextualSpacing/>
        <w:rPr>
          <w:rFonts w:ascii="Arial" w:hAnsi="Arial" w:cs="Arial"/>
          <w:b/>
        </w:rPr>
      </w:pPr>
    </w:p>
    <w:p w:rsidR="008E53A8" w:rsidRPr="008E53A8" w:rsidRDefault="008E53A8" w:rsidP="008E53A8">
      <w:pPr>
        <w:contextualSpacing/>
        <w:rPr>
          <w:rFonts w:ascii="Arial" w:hAnsi="Arial" w:cs="Arial"/>
          <w:b/>
        </w:rPr>
      </w:pPr>
      <w:r w:rsidRPr="008E53A8">
        <w:rPr>
          <w:rFonts w:ascii="Arial" w:hAnsi="Arial" w:cs="Arial"/>
          <w:b/>
        </w:rPr>
        <w:t>2006 / 07</w:t>
      </w:r>
    </w:p>
    <w:p w:rsidR="008E53A8" w:rsidRPr="008E53A8" w:rsidRDefault="008E53A8" w:rsidP="008E53A8">
      <w:pPr>
        <w:contextualSpacing/>
        <w:rPr>
          <w:rFonts w:ascii="Arial" w:hAnsi="Arial" w:cs="Arial"/>
        </w:rPr>
      </w:pPr>
      <w:r w:rsidRPr="008E53A8">
        <w:rPr>
          <w:rFonts w:ascii="Arial" w:hAnsi="Arial" w:cs="Arial"/>
        </w:rPr>
        <w:t xml:space="preserve">La </w:t>
      </w:r>
      <w:proofErr w:type="spellStart"/>
      <w:r w:rsidRPr="008E53A8">
        <w:rPr>
          <w:rFonts w:ascii="Arial" w:hAnsi="Arial" w:cs="Arial"/>
        </w:rPr>
        <w:t>Cava</w:t>
      </w:r>
      <w:proofErr w:type="spellEnd"/>
      <w:r w:rsidRPr="008E53A8">
        <w:rPr>
          <w:rFonts w:ascii="Arial" w:hAnsi="Arial" w:cs="Arial"/>
        </w:rPr>
        <w:t xml:space="preserve"> spielt beim </w:t>
      </w:r>
      <w:proofErr w:type="spellStart"/>
      <w:r w:rsidRPr="008E53A8">
        <w:rPr>
          <w:rFonts w:ascii="Arial" w:hAnsi="Arial" w:cs="Arial"/>
        </w:rPr>
        <w:t>VfR</w:t>
      </w:r>
      <w:proofErr w:type="spellEnd"/>
      <w:r w:rsidRPr="008E53A8">
        <w:rPr>
          <w:rFonts w:ascii="Arial" w:hAnsi="Arial" w:cs="Arial"/>
        </w:rPr>
        <w:t xml:space="preserve"> Wipperfürth in der Bezirksliga Mittelrhein, Staffel 1 (</w:t>
      </w:r>
      <w:r w:rsidRPr="008E53A8">
        <w:rPr>
          <w:rFonts w:ascii="Arial" w:hAnsi="Arial" w:cs="Arial"/>
          <w:color w:val="F79646" w:themeColor="accent6"/>
        </w:rPr>
        <w:t>7. Liga</w:t>
      </w:r>
      <w:r w:rsidRPr="008E53A8">
        <w:rPr>
          <w:rFonts w:ascii="Arial" w:hAnsi="Arial" w:cs="Arial"/>
        </w:rPr>
        <w:t>)</w:t>
      </w:r>
    </w:p>
    <w:p w:rsidR="008E53A8" w:rsidRPr="008E53A8" w:rsidRDefault="008E53A8" w:rsidP="008E53A8">
      <w:pPr>
        <w:contextualSpacing/>
        <w:rPr>
          <w:rFonts w:ascii="Arial" w:hAnsi="Arial" w:cs="Arial"/>
        </w:rPr>
      </w:pPr>
    </w:p>
    <w:p w:rsidR="008E53A8" w:rsidRPr="008E53A8" w:rsidRDefault="008E53A8" w:rsidP="008E53A8">
      <w:pPr>
        <w:contextualSpacing/>
        <w:rPr>
          <w:rFonts w:ascii="Arial" w:hAnsi="Arial" w:cs="Arial"/>
        </w:rPr>
      </w:pPr>
    </w:p>
    <w:p w:rsidR="008E53A8" w:rsidRPr="008E53A8" w:rsidRDefault="008E53A8" w:rsidP="008E53A8">
      <w:pPr>
        <w:contextualSpacing/>
        <w:rPr>
          <w:rFonts w:ascii="Arial" w:hAnsi="Arial" w:cs="Arial"/>
        </w:rPr>
      </w:pPr>
    </w:p>
    <w:p w:rsidR="008E53A8" w:rsidRPr="008E53A8" w:rsidRDefault="008E53A8" w:rsidP="008E53A8">
      <w:pPr>
        <w:contextualSpacing/>
        <w:rPr>
          <w:rFonts w:ascii="Arial" w:hAnsi="Arial" w:cs="Arial"/>
          <w:b/>
        </w:rPr>
      </w:pPr>
      <w:r w:rsidRPr="008E53A8">
        <w:rPr>
          <w:rFonts w:ascii="Arial" w:hAnsi="Arial" w:cs="Arial"/>
          <w:b/>
        </w:rPr>
        <w:t>Statistik</w:t>
      </w:r>
    </w:p>
    <w:p w:rsidR="008E53A8" w:rsidRPr="008E53A8" w:rsidRDefault="008E53A8" w:rsidP="008E53A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8E53A8" w:rsidRPr="008E53A8" w:rsidTr="008E53A8">
        <w:tc>
          <w:tcPr>
            <w:tcW w:w="4077" w:type="dxa"/>
          </w:tcPr>
          <w:p w:rsidR="008E53A8" w:rsidRPr="008E53A8" w:rsidRDefault="008E53A8" w:rsidP="008E53A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E53A8" w:rsidRPr="008E53A8" w:rsidRDefault="008E53A8" w:rsidP="008E53A8">
            <w:pPr>
              <w:contextualSpacing/>
              <w:rPr>
                <w:rFonts w:ascii="Arial" w:hAnsi="Arial" w:cs="Arial"/>
              </w:rPr>
            </w:pPr>
            <w:r w:rsidRPr="008E53A8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8E53A8" w:rsidRPr="008E53A8" w:rsidRDefault="008E53A8" w:rsidP="008E53A8">
            <w:pPr>
              <w:contextualSpacing/>
              <w:rPr>
                <w:rFonts w:ascii="Arial" w:hAnsi="Arial" w:cs="Arial"/>
              </w:rPr>
            </w:pPr>
            <w:r w:rsidRPr="008E53A8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8E53A8" w:rsidRPr="008E53A8" w:rsidRDefault="008E53A8" w:rsidP="008E53A8">
            <w:pPr>
              <w:contextualSpacing/>
              <w:rPr>
                <w:rFonts w:ascii="Arial" w:hAnsi="Arial" w:cs="Arial"/>
              </w:rPr>
            </w:pPr>
          </w:p>
        </w:tc>
      </w:tr>
      <w:tr w:rsidR="008E53A8" w:rsidRPr="008E53A8" w:rsidTr="008E53A8">
        <w:tc>
          <w:tcPr>
            <w:tcW w:w="4077" w:type="dxa"/>
          </w:tcPr>
          <w:p w:rsidR="008E53A8" w:rsidRPr="008E53A8" w:rsidRDefault="008E53A8" w:rsidP="008E53A8">
            <w:pPr>
              <w:contextualSpacing/>
              <w:rPr>
                <w:rFonts w:ascii="Arial" w:hAnsi="Arial" w:cs="Arial"/>
              </w:rPr>
            </w:pPr>
            <w:r w:rsidRPr="008E53A8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851" w:type="dxa"/>
          </w:tcPr>
          <w:p w:rsidR="008E53A8" w:rsidRPr="008E53A8" w:rsidRDefault="008E53A8" w:rsidP="008E53A8">
            <w:pPr>
              <w:contextualSpacing/>
              <w:rPr>
                <w:rFonts w:ascii="Arial" w:hAnsi="Arial" w:cs="Arial"/>
              </w:rPr>
            </w:pPr>
            <w:r w:rsidRPr="008E53A8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8E53A8" w:rsidRPr="008E53A8" w:rsidRDefault="008E53A8" w:rsidP="008E53A8">
            <w:pPr>
              <w:contextualSpacing/>
              <w:rPr>
                <w:rFonts w:ascii="Arial" w:hAnsi="Arial" w:cs="Arial"/>
              </w:rPr>
            </w:pPr>
            <w:r w:rsidRPr="008E53A8">
              <w:rPr>
                <w:rFonts w:ascii="Arial" w:hAnsi="Arial" w:cs="Arial"/>
              </w:rPr>
              <w:t>0</w:t>
            </w:r>
          </w:p>
        </w:tc>
        <w:tc>
          <w:tcPr>
            <w:tcW w:w="3434" w:type="dxa"/>
          </w:tcPr>
          <w:p w:rsidR="008E53A8" w:rsidRPr="008E53A8" w:rsidRDefault="008E53A8" w:rsidP="008E53A8">
            <w:pPr>
              <w:contextualSpacing/>
              <w:rPr>
                <w:rFonts w:ascii="Arial" w:hAnsi="Arial" w:cs="Arial"/>
              </w:rPr>
            </w:pPr>
            <w:proofErr w:type="spellStart"/>
            <w:r w:rsidRPr="008E53A8">
              <w:rPr>
                <w:rFonts w:ascii="Arial" w:hAnsi="Arial" w:cs="Arial"/>
              </w:rPr>
              <w:t>VfR</w:t>
            </w:r>
            <w:proofErr w:type="spellEnd"/>
            <w:r w:rsidRPr="008E53A8">
              <w:rPr>
                <w:rFonts w:ascii="Arial" w:hAnsi="Arial" w:cs="Arial"/>
              </w:rPr>
              <w:t xml:space="preserve"> Wipperfürth</w:t>
            </w:r>
          </w:p>
        </w:tc>
      </w:tr>
    </w:tbl>
    <w:p w:rsidR="008E53A8" w:rsidRPr="008E53A8" w:rsidRDefault="008E53A8" w:rsidP="008E53A8">
      <w:pPr>
        <w:contextualSpacing/>
        <w:rPr>
          <w:rFonts w:ascii="Arial" w:hAnsi="Arial" w:cs="Arial"/>
        </w:rPr>
      </w:pPr>
    </w:p>
    <w:p w:rsidR="008E53A8" w:rsidRPr="008E53A8" w:rsidRDefault="008E53A8" w:rsidP="008E53A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8E53A8" w:rsidRPr="008E53A8" w:rsidTr="008E53A8">
        <w:tc>
          <w:tcPr>
            <w:tcW w:w="1242" w:type="dxa"/>
          </w:tcPr>
          <w:p w:rsidR="008E53A8" w:rsidRPr="008E53A8" w:rsidRDefault="008E53A8" w:rsidP="008E53A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E53A8" w:rsidRPr="008E53A8" w:rsidRDefault="008E53A8" w:rsidP="008E53A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E53A8" w:rsidRPr="008E53A8" w:rsidRDefault="008E53A8" w:rsidP="008E53A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E53A8" w:rsidRPr="008E53A8" w:rsidRDefault="008E53A8" w:rsidP="008E53A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E53A8" w:rsidRPr="008E53A8" w:rsidRDefault="008E53A8" w:rsidP="008E53A8">
            <w:pPr>
              <w:contextualSpacing/>
              <w:rPr>
                <w:rFonts w:ascii="Arial" w:hAnsi="Arial" w:cs="Arial"/>
              </w:rPr>
            </w:pPr>
          </w:p>
        </w:tc>
      </w:tr>
      <w:tr w:rsidR="008E53A8" w:rsidRPr="008E53A8" w:rsidTr="008E53A8">
        <w:tc>
          <w:tcPr>
            <w:tcW w:w="1242" w:type="dxa"/>
          </w:tcPr>
          <w:p w:rsidR="008E53A8" w:rsidRPr="008E53A8" w:rsidRDefault="008E53A8" w:rsidP="008E53A8">
            <w:pPr>
              <w:contextualSpacing/>
              <w:rPr>
                <w:rFonts w:ascii="Arial" w:hAnsi="Arial" w:cs="Arial"/>
              </w:rPr>
            </w:pPr>
            <w:r w:rsidRPr="008E53A8">
              <w:rPr>
                <w:rFonts w:ascii="Arial" w:hAnsi="Arial" w:cs="Arial"/>
              </w:rPr>
              <w:t>2006 / 07</w:t>
            </w:r>
          </w:p>
        </w:tc>
        <w:tc>
          <w:tcPr>
            <w:tcW w:w="2835" w:type="dxa"/>
          </w:tcPr>
          <w:p w:rsidR="008E53A8" w:rsidRPr="008E53A8" w:rsidRDefault="008E53A8" w:rsidP="008E53A8">
            <w:pPr>
              <w:contextualSpacing/>
              <w:rPr>
                <w:rFonts w:ascii="Arial" w:hAnsi="Arial" w:cs="Arial"/>
              </w:rPr>
            </w:pPr>
            <w:r w:rsidRPr="008E53A8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851" w:type="dxa"/>
          </w:tcPr>
          <w:p w:rsidR="008E53A8" w:rsidRPr="008E53A8" w:rsidRDefault="008E53A8" w:rsidP="008E53A8">
            <w:pPr>
              <w:contextualSpacing/>
              <w:rPr>
                <w:rFonts w:ascii="Arial" w:hAnsi="Arial" w:cs="Arial"/>
              </w:rPr>
            </w:pPr>
            <w:r w:rsidRPr="008E53A8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8E53A8" w:rsidRPr="008E53A8" w:rsidRDefault="008E53A8" w:rsidP="008E53A8">
            <w:pPr>
              <w:contextualSpacing/>
              <w:rPr>
                <w:rFonts w:ascii="Arial" w:hAnsi="Arial" w:cs="Arial"/>
              </w:rPr>
            </w:pPr>
            <w:r w:rsidRPr="008E53A8">
              <w:rPr>
                <w:rFonts w:ascii="Arial" w:hAnsi="Arial" w:cs="Arial"/>
              </w:rPr>
              <w:t>0</w:t>
            </w:r>
          </w:p>
        </w:tc>
        <w:tc>
          <w:tcPr>
            <w:tcW w:w="3434" w:type="dxa"/>
          </w:tcPr>
          <w:p w:rsidR="008E53A8" w:rsidRPr="008E53A8" w:rsidRDefault="008E53A8" w:rsidP="008E53A8">
            <w:pPr>
              <w:contextualSpacing/>
              <w:rPr>
                <w:rFonts w:ascii="Arial" w:hAnsi="Arial" w:cs="Arial"/>
              </w:rPr>
            </w:pPr>
            <w:proofErr w:type="spellStart"/>
            <w:r w:rsidRPr="008E53A8">
              <w:rPr>
                <w:rFonts w:ascii="Arial" w:hAnsi="Arial" w:cs="Arial"/>
              </w:rPr>
              <w:t>VfR</w:t>
            </w:r>
            <w:proofErr w:type="spellEnd"/>
            <w:r w:rsidRPr="008E53A8">
              <w:rPr>
                <w:rFonts w:ascii="Arial" w:hAnsi="Arial" w:cs="Arial"/>
              </w:rPr>
              <w:t xml:space="preserve"> Wipperfürth</w:t>
            </w:r>
          </w:p>
        </w:tc>
      </w:tr>
    </w:tbl>
    <w:p w:rsidR="008E53A8" w:rsidRPr="008E53A8" w:rsidRDefault="008E53A8" w:rsidP="008E53A8">
      <w:pPr>
        <w:contextualSpacing/>
        <w:rPr>
          <w:rFonts w:ascii="Arial" w:hAnsi="Arial" w:cs="Arial"/>
        </w:rPr>
      </w:pPr>
    </w:p>
    <w:sectPr w:rsidR="008E53A8" w:rsidRPr="008E53A8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8E53A8"/>
    <w:rsid w:val="006A25E6"/>
    <w:rsid w:val="006B6808"/>
    <w:rsid w:val="008E53A8"/>
    <w:rsid w:val="00EC4713"/>
    <w:rsid w:val="00F8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E53A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223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2011-12-08T03:13:00Z</dcterms:created>
  <dcterms:modified xsi:type="dcterms:W3CDTF">2011-12-08T03:15:00Z</dcterms:modified>
</cp:coreProperties>
</file>