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CD" w:rsidRPr="005C6249" w:rsidRDefault="00F25CCD" w:rsidP="00F25CCD">
      <w:pPr>
        <w:contextualSpacing/>
        <w:rPr>
          <w:rFonts w:ascii="Arial" w:hAnsi="Arial" w:cs="Arial"/>
        </w:rPr>
      </w:pPr>
    </w:p>
    <w:p w:rsidR="00F25CCD" w:rsidRPr="005C6249" w:rsidRDefault="00F25CCD" w:rsidP="00F25CCD">
      <w:pPr>
        <w:ind w:left="708"/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Felix Nagel</w:t>
      </w:r>
    </w:p>
    <w:p w:rsidR="00F25CCD" w:rsidRPr="005C6249" w:rsidRDefault="00F25CCD" w:rsidP="00F25CCD">
      <w:pPr>
        <w:ind w:left="708"/>
        <w:contextualSpacing/>
        <w:rPr>
          <w:rFonts w:ascii="Arial" w:hAnsi="Arial" w:cs="Arial"/>
          <w:b/>
        </w:rPr>
      </w:pPr>
    </w:p>
    <w:p w:rsidR="00F25CCD" w:rsidRPr="005C6249" w:rsidRDefault="00F25CCD" w:rsidP="00F25CCD">
      <w:pPr>
        <w:ind w:left="708"/>
        <w:contextualSpacing/>
        <w:rPr>
          <w:rFonts w:ascii="Arial" w:hAnsi="Arial" w:cs="Arial"/>
          <w:b/>
        </w:rPr>
      </w:pPr>
    </w:p>
    <w:p w:rsidR="00F25CCD" w:rsidRPr="005C6249" w:rsidRDefault="00F25CCD" w:rsidP="00F25CCD">
      <w:pPr>
        <w:ind w:left="708"/>
        <w:contextualSpacing/>
        <w:rPr>
          <w:rFonts w:ascii="Arial" w:hAnsi="Arial" w:cs="Arial"/>
          <w:b/>
        </w:rPr>
      </w:pPr>
    </w:p>
    <w:p w:rsidR="00F25CCD" w:rsidRPr="005C6249" w:rsidRDefault="00F25CCD" w:rsidP="00F25CCD">
      <w:pPr>
        <w:ind w:left="708"/>
        <w:contextualSpacing/>
        <w:rPr>
          <w:rFonts w:ascii="Arial" w:hAnsi="Arial" w:cs="Arial"/>
          <w:b/>
        </w:rPr>
      </w:pPr>
      <w:r w:rsidRPr="005C6249">
        <w:rPr>
          <w:rFonts w:ascii="Arial" w:hAnsi="Arial" w:cs="Arial"/>
          <w:b/>
        </w:rPr>
        <w:t>2011 / 12</w:t>
      </w:r>
    </w:p>
    <w:p w:rsidR="00F25CCD" w:rsidRPr="005C6249" w:rsidRDefault="00F25CCD" w:rsidP="00F25CCD">
      <w:pPr>
        <w:ind w:left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Nagel</w:t>
      </w:r>
      <w:r w:rsidRPr="005C6249">
        <w:rPr>
          <w:rFonts w:ascii="Arial" w:hAnsi="Arial" w:cs="Arial"/>
        </w:rPr>
        <w:t xml:space="preserve"> spielt als Torwart in der A-Juniorenmannschaft des TSV Ründeroth in der Leistungsstaffel Berg (</w:t>
      </w:r>
      <w:r w:rsidRPr="005C6249">
        <w:rPr>
          <w:rFonts w:ascii="Arial" w:hAnsi="Arial" w:cs="Arial"/>
          <w:color w:val="984806" w:themeColor="accent6" w:themeShade="80"/>
        </w:rPr>
        <w:t>5. Liga</w:t>
      </w:r>
      <w:r w:rsidRPr="005C6249">
        <w:rPr>
          <w:rFonts w:ascii="Arial" w:hAnsi="Arial" w:cs="Arial"/>
        </w:rPr>
        <w:t>)</w:t>
      </w:r>
    </w:p>
    <w:p w:rsidR="00F25CCD" w:rsidRPr="005C6249" w:rsidRDefault="00F25CCD" w:rsidP="00F25CCD">
      <w:pPr>
        <w:ind w:left="708"/>
        <w:contextualSpacing/>
        <w:rPr>
          <w:rFonts w:ascii="Arial" w:hAnsi="Arial" w:cs="Arial"/>
        </w:rPr>
      </w:pPr>
    </w:p>
    <w:p w:rsidR="00F25CCD" w:rsidRPr="005C6249" w:rsidRDefault="00F25CCD" w:rsidP="00F25CCD">
      <w:pPr>
        <w:ind w:left="708"/>
        <w:contextualSpacing/>
        <w:rPr>
          <w:rFonts w:ascii="Arial" w:hAnsi="Arial" w:cs="Arial"/>
        </w:rPr>
      </w:pPr>
    </w:p>
    <w:p w:rsidR="00F25CCD" w:rsidRPr="005C6249" w:rsidRDefault="00F25CCD" w:rsidP="00F25CCD">
      <w:pPr>
        <w:ind w:left="708"/>
        <w:contextualSpacing/>
        <w:rPr>
          <w:rFonts w:ascii="Arial" w:hAnsi="Arial" w:cs="Arial"/>
        </w:rPr>
      </w:pPr>
    </w:p>
    <w:p w:rsidR="00F25CCD" w:rsidRPr="005C6249" w:rsidRDefault="00F25CCD" w:rsidP="00F25CCD">
      <w:pPr>
        <w:ind w:left="708"/>
        <w:contextualSpacing/>
        <w:rPr>
          <w:rFonts w:ascii="Arial" w:hAnsi="Arial" w:cs="Arial"/>
          <w:b/>
        </w:rPr>
      </w:pPr>
      <w:r w:rsidRPr="005C6249">
        <w:rPr>
          <w:rFonts w:ascii="Arial" w:hAnsi="Arial" w:cs="Arial"/>
          <w:b/>
        </w:rPr>
        <w:t>Statistik</w:t>
      </w:r>
    </w:p>
    <w:p w:rsidR="00F25CCD" w:rsidRPr="005C6249" w:rsidRDefault="00F25CCD" w:rsidP="00F25CCD">
      <w:pPr>
        <w:ind w:left="708"/>
        <w:contextualSpacing/>
        <w:rPr>
          <w:rFonts w:ascii="Arial" w:hAnsi="Arial" w:cs="Arial"/>
        </w:rPr>
      </w:pPr>
    </w:p>
    <w:tbl>
      <w:tblPr>
        <w:tblStyle w:val="Tabellengitternetz"/>
        <w:tblW w:w="8594" w:type="dxa"/>
        <w:tblInd w:w="708" w:type="dxa"/>
        <w:tblLook w:val="04A0"/>
      </w:tblPr>
      <w:tblGrid>
        <w:gridCol w:w="4068"/>
        <w:gridCol w:w="1002"/>
        <w:gridCol w:w="993"/>
        <w:gridCol w:w="2531"/>
      </w:tblGrid>
      <w:tr w:rsidR="00F25CCD" w:rsidRPr="005C6249" w:rsidTr="003056D8">
        <w:tc>
          <w:tcPr>
            <w:tcW w:w="4068" w:type="dxa"/>
          </w:tcPr>
          <w:p w:rsidR="00F25CCD" w:rsidRPr="005C6249" w:rsidRDefault="00F25CCD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02" w:type="dxa"/>
          </w:tcPr>
          <w:p w:rsidR="00F25CCD" w:rsidRPr="005C6249" w:rsidRDefault="00F25CCD" w:rsidP="003056D8">
            <w:pPr>
              <w:contextualSpacing/>
              <w:rPr>
                <w:rFonts w:ascii="Arial" w:hAnsi="Arial" w:cs="Arial"/>
              </w:rPr>
            </w:pPr>
            <w:r w:rsidRPr="005C6249">
              <w:rPr>
                <w:rFonts w:ascii="Arial" w:hAnsi="Arial" w:cs="Arial"/>
              </w:rPr>
              <w:t>Spiele</w:t>
            </w:r>
          </w:p>
        </w:tc>
        <w:tc>
          <w:tcPr>
            <w:tcW w:w="993" w:type="dxa"/>
          </w:tcPr>
          <w:p w:rsidR="00F25CCD" w:rsidRPr="005C6249" w:rsidRDefault="00F25CCD" w:rsidP="003056D8">
            <w:pPr>
              <w:contextualSpacing/>
              <w:rPr>
                <w:rFonts w:ascii="Arial" w:hAnsi="Arial" w:cs="Arial"/>
              </w:rPr>
            </w:pPr>
            <w:r w:rsidRPr="005C6249">
              <w:rPr>
                <w:rFonts w:ascii="Arial" w:hAnsi="Arial" w:cs="Arial"/>
              </w:rPr>
              <w:t>Tore</w:t>
            </w:r>
          </w:p>
        </w:tc>
        <w:tc>
          <w:tcPr>
            <w:tcW w:w="2531" w:type="dxa"/>
          </w:tcPr>
          <w:p w:rsidR="00F25CCD" w:rsidRPr="005C6249" w:rsidRDefault="00F25CCD" w:rsidP="003056D8">
            <w:pPr>
              <w:contextualSpacing/>
              <w:rPr>
                <w:rFonts w:ascii="Arial" w:hAnsi="Arial" w:cs="Arial"/>
              </w:rPr>
            </w:pPr>
          </w:p>
        </w:tc>
      </w:tr>
      <w:tr w:rsidR="00F25CCD" w:rsidRPr="005C6249" w:rsidTr="003056D8">
        <w:tc>
          <w:tcPr>
            <w:tcW w:w="4068" w:type="dxa"/>
          </w:tcPr>
          <w:p w:rsidR="00F25CCD" w:rsidRPr="005C6249" w:rsidRDefault="00F25CCD" w:rsidP="003056D8">
            <w:pPr>
              <w:contextualSpacing/>
              <w:rPr>
                <w:rFonts w:ascii="Arial" w:hAnsi="Arial" w:cs="Arial"/>
              </w:rPr>
            </w:pPr>
            <w:r w:rsidRPr="005C6249">
              <w:rPr>
                <w:rFonts w:ascii="Arial" w:hAnsi="Arial" w:cs="Arial"/>
              </w:rPr>
              <w:t>Leistungsstaffel Berg</w:t>
            </w:r>
          </w:p>
        </w:tc>
        <w:tc>
          <w:tcPr>
            <w:tcW w:w="1002" w:type="dxa"/>
          </w:tcPr>
          <w:p w:rsidR="00F25CCD" w:rsidRPr="005C6249" w:rsidRDefault="00F25CCD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25CCD" w:rsidRPr="005C6249" w:rsidRDefault="00F25CCD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:rsidR="00F25CCD" w:rsidRPr="005C6249" w:rsidRDefault="00F25CCD" w:rsidP="003056D8">
            <w:pPr>
              <w:contextualSpacing/>
              <w:rPr>
                <w:rFonts w:ascii="Arial" w:hAnsi="Arial" w:cs="Arial"/>
              </w:rPr>
            </w:pPr>
            <w:r w:rsidRPr="005C6249">
              <w:rPr>
                <w:rFonts w:ascii="Arial" w:hAnsi="Arial" w:cs="Arial"/>
              </w:rPr>
              <w:t>TSV Ründeroth A-Jun</w:t>
            </w:r>
          </w:p>
        </w:tc>
      </w:tr>
    </w:tbl>
    <w:p w:rsidR="00F25CCD" w:rsidRPr="005C6249" w:rsidRDefault="00F25CCD" w:rsidP="00F25CCD">
      <w:pPr>
        <w:ind w:left="708"/>
        <w:contextualSpacing/>
        <w:rPr>
          <w:rFonts w:ascii="Arial" w:hAnsi="Arial" w:cs="Arial"/>
        </w:rPr>
      </w:pPr>
    </w:p>
    <w:p w:rsidR="00F25CCD" w:rsidRPr="005C6249" w:rsidRDefault="00F25CCD" w:rsidP="00F25CCD">
      <w:pPr>
        <w:ind w:left="708"/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Ind w:w="708" w:type="dxa"/>
        <w:tblLook w:val="04A0"/>
      </w:tblPr>
      <w:tblGrid>
        <w:gridCol w:w="1243"/>
        <w:gridCol w:w="2835"/>
        <w:gridCol w:w="992"/>
        <w:gridCol w:w="993"/>
        <w:gridCol w:w="2517"/>
      </w:tblGrid>
      <w:tr w:rsidR="00F25CCD" w:rsidRPr="005C6249" w:rsidTr="003056D8">
        <w:tc>
          <w:tcPr>
            <w:tcW w:w="1243" w:type="dxa"/>
          </w:tcPr>
          <w:p w:rsidR="00F25CCD" w:rsidRPr="005C6249" w:rsidRDefault="00F25CCD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25CCD" w:rsidRPr="005C6249" w:rsidRDefault="00F25CCD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25CCD" w:rsidRPr="005C6249" w:rsidRDefault="00F25CCD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25CCD" w:rsidRPr="005C6249" w:rsidRDefault="00F25CCD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F25CCD" w:rsidRPr="005C6249" w:rsidRDefault="00F25CCD" w:rsidP="003056D8">
            <w:pPr>
              <w:contextualSpacing/>
              <w:rPr>
                <w:rFonts w:ascii="Arial" w:hAnsi="Arial" w:cs="Arial"/>
              </w:rPr>
            </w:pPr>
          </w:p>
        </w:tc>
      </w:tr>
      <w:tr w:rsidR="00F25CCD" w:rsidRPr="005C6249" w:rsidTr="003056D8">
        <w:tc>
          <w:tcPr>
            <w:tcW w:w="1243" w:type="dxa"/>
          </w:tcPr>
          <w:p w:rsidR="00F25CCD" w:rsidRPr="005C6249" w:rsidRDefault="00F25CCD" w:rsidP="003056D8">
            <w:pPr>
              <w:contextualSpacing/>
              <w:rPr>
                <w:rFonts w:ascii="Arial" w:hAnsi="Arial" w:cs="Arial"/>
              </w:rPr>
            </w:pPr>
            <w:r w:rsidRPr="005C6249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F25CCD" w:rsidRPr="005C6249" w:rsidRDefault="00F25CCD" w:rsidP="003056D8">
            <w:pPr>
              <w:contextualSpacing/>
              <w:rPr>
                <w:rFonts w:ascii="Arial" w:hAnsi="Arial" w:cs="Arial"/>
              </w:rPr>
            </w:pPr>
            <w:r w:rsidRPr="005C6249">
              <w:rPr>
                <w:rFonts w:ascii="Arial" w:hAnsi="Arial" w:cs="Arial"/>
              </w:rPr>
              <w:t>Leistungsstaffel Berg</w:t>
            </w:r>
          </w:p>
        </w:tc>
        <w:tc>
          <w:tcPr>
            <w:tcW w:w="992" w:type="dxa"/>
          </w:tcPr>
          <w:p w:rsidR="00F25CCD" w:rsidRPr="005C6249" w:rsidRDefault="00F25CCD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25CCD" w:rsidRPr="005C6249" w:rsidRDefault="00F25CCD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F25CCD" w:rsidRPr="005C6249" w:rsidRDefault="00F25CCD" w:rsidP="003056D8">
            <w:pPr>
              <w:contextualSpacing/>
              <w:rPr>
                <w:rFonts w:ascii="Arial" w:hAnsi="Arial" w:cs="Arial"/>
              </w:rPr>
            </w:pPr>
            <w:r w:rsidRPr="005C6249">
              <w:rPr>
                <w:rFonts w:ascii="Arial" w:hAnsi="Arial" w:cs="Arial"/>
              </w:rPr>
              <w:t>TSV Ründeroth A-Jun</w:t>
            </w:r>
          </w:p>
        </w:tc>
      </w:tr>
    </w:tbl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F25CCD"/>
    <w:rsid w:val="006A25E6"/>
    <w:rsid w:val="006B6808"/>
    <w:rsid w:val="007D1B3C"/>
    <w:rsid w:val="00EC4713"/>
    <w:rsid w:val="00F2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5C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25CC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237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2011-10-24T23:36:00Z</dcterms:created>
  <dcterms:modified xsi:type="dcterms:W3CDTF">2011-10-24T23:36:00Z</dcterms:modified>
</cp:coreProperties>
</file>