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D751F" w14:textId="77777777" w:rsidR="00C76821" w:rsidRDefault="00C76821" w:rsidP="00C768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232411" w14:textId="6FC1A854" w:rsidR="00C76821" w:rsidRPr="00AB49D8" w:rsidRDefault="00C76821" w:rsidP="00C7682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Romeo Reineck</w:t>
      </w:r>
    </w:p>
    <w:p w14:paraId="442B791E" w14:textId="77777777" w:rsidR="00C76821" w:rsidRDefault="00C76821" w:rsidP="00C768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D23EAD" w14:textId="77777777" w:rsidR="00C76821" w:rsidRDefault="00C76821" w:rsidP="00C768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6BB5753" w14:textId="77777777" w:rsidR="00C76821" w:rsidRPr="003B3236" w:rsidRDefault="00C76821" w:rsidP="00C768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C11FB3F" w14:textId="77777777" w:rsidR="00C76821" w:rsidRDefault="00C76821" w:rsidP="00C76821">
      <w:pPr>
        <w:spacing w:after="0" w:line="240" w:lineRule="auto"/>
        <w:contextualSpacing/>
        <w:rPr>
          <w:rStyle w:val="markedcontent"/>
          <w:rFonts w:ascii="Arial" w:hAnsi="Arial" w:cs="Arial"/>
        </w:rPr>
      </w:pPr>
    </w:p>
    <w:p w14:paraId="18E06F8A" w14:textId="77777777" w:rsidR="00C76821" w:rsidRPr="00DA1CA8" w:rsidRDefault="00C76821" w:rsidP="00C7682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bookmarkStart w:id="0" w:name="_Hlk140706868"/>
    </w:p>
    <w:p w14:paraId="7523B7D4" w14:textId="77777777" w:rsidR="00C76821" w:rsidRPr="00DA1CA8" w:rsidRDefault="00C76821" w:rsidP="00C76821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 w:rsidRPr="00DA1CA8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18. Juli 2023</w:t>
      </w:r>
    </w:p>
    <w:p w14:paraId="765030C8" w14:textId="77777777" w:rsidR="00C76821" w:rsidRPr="00DA1CA8" w:rsidRDefault="00C76821" w:rsidP="00C7682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7D6C50BA" w14:textId="77777777" w:rsidR="00C76821" w:rsidRPr="00DA1CA8" w:rsidRDefault="00C76821" w:rsidP="00C7682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 w:rsidRPr="00DA1CA8">
        <w:rPr>
          <w:rFonts w:ascii="Arial" w:eastAsia="Times New Roman" w:hAnsi="Arial" w:cs="Arial"/>
          <w:b/>
          <w:bCs/>
          <w:color w:val="0000FF"/>
          <w:sz w:val="24"/>
          <w:szCs w:val="24"/>
          <w:lang w:eastAsia="de-DE"/>
        </w:rPr>
        <w:t>U19-Mannschaft des FV Wiehl</w:t>
      </w:r>
      <w:r w:rsidRPr="00DA1CA8">
        <w:rPr>
          <w:rFonts w:ascii="Arial" w:eastAsia="Times New Roman" w:hAnsi="Arial" w:cs="Arial"/>
          <w:color w:val="0000FF"/>
          <w:sz w:val="24"/>
          <w:szCs w:val="24"/>
          <w:lang w:eastAsia="de-DE"/>
        </w:rPr>
        <w:t xml:space="preserve"> 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ist in dieser Spielzeit die einzige oberbergische Jugendmannschaft, die noch in der Mittelrheinliga vertreten ist. </w:t>
      </w:r>
    </w:p>
    <w:p w14:paraId="3F61FB50" w14:textId="77777777" w:rsidR="00C76821" w:rsidRPr="00DA1CA8" w:rsidRDefault="00C76821" w:rsidP="00C7682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DA1CA8">
        <w:rPr>
          <w:rFonts w:ascii="Arial" w:eastAsia="Times New Roman" w:hAnsi="Arial" w:cs="Arial"/>
          <w:sz w:val="24"/>
          <w:szCs w:val="24"/>
          <w:lang w:eastAsia="de-DE"/>
        </w:rPr>
        <w:t>Bereits am 2. Juli bat das Trainergespann Marek Lesniak und Jannick Pfau zur ersten Trainingseinheit der Vorbereitung</w:t>
      </w:r>
      <w:r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2CF2FCC3" w14:textId="77777777" w:rsidR="00C76821" w:rsidRPr="00DA1CA8" w:rsidRDefault="00C76821" w:rsidP="00C7682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00D7905F" w14:textId="77777777" w:rsidR="00C76821" w:rsidRDefault="00C76821" w:rsidP="00C7682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Vier externe Neuzugänge sind hinzugestoßen: </w:t>
      </w:r>
    </w:p>
    <w:p w14:paraId="68CA4395" w14:textId="77777777" w:rsidR="00C76821" w:rsidRDefault="00C76821" w:rsidP="00C7682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r w:rsidRPr="00C7682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Luke Janzen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, der im vergangenen Sommer zu den Sportfreunden Siegen gewechselt war, kehrt auf die Eichhardt zurück. </w:t>
      </w:r>
    </w:p>
    <w:p w14:paraId="328F9860" w14:textId="77777777" w:rsidR="00C76821" w:rsidRDefault="00C76821" w:rsidP="00C7682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Michael Lichtenwald und </w:t>
      </w:r>
    </w:p>
    <w:p w14:paraId="49D579BC" w14:textId="77777777" w:rsidR="00C76821" w:rsidRDefault="00C76821" w:rsidP="00C7682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>Ka</w:t>
      </w:r>
      <w:r>
        <w:rPr>
          <w:rFonts w:ascii="Arial" w:eastAsia="Times New Roman" w:hAnsi="Arial" w:cs="Arial"/>
          <w:sz w:val="24"/>
          <w:szCs w:val="24"/>
          <w:lang w:eastAsia="de-DE"/>
        </w:rPr>
        <w:t>s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per Krause kommen von der JSG Dielfen-Weißtal sowie </w:t>
      </w:r>
    </w:p>
    <w:p w14:paraId="1DABF97D" w14:textId="77777777" w:rsidR="00C76821" w:rsidRPr="00DA1CA8" w:rsidRDefault="00C76821" w:rsidP="00C7682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r w:rsidRPr="00C76821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Romeo Reineck</w:t>
      </w:r>
      <w:r w:rsidRPr="00C76821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>von der JSG Wisserland.</w:t>
      </w:r>
    </w:p>
    <w:p w14:paraId="698F023B" w14:textId="77777777" w:rsidR="00C76821" w:rsidRPr="00DA1CA8" w:rsidRDefault="00C76821" w:rsidP="00C7682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DA1CA8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2E5578C3" w14:textId="77777777" w:rsidR="00C76821" w:rsidRDefault="00C76821" w:rsidP="00C7682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Neben den Spielern, die zu den Senioren aufgerückt sind – vier davon gehören dem Kader der 1. Mannschaft an -, haben </w:t>
      </w:r>
    </w:p>
    <w:p w14:paraId="200696D3" w14:textId="77777777" w:rsidR="00C76821" w:rsidRDefault="00C76821" w:rsidP="00C7682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>Julian Wotschel (Heiligenhauser SV)</w:t>
      </w:r>
    </w:p>
    <w:p w14:paraId="37D4E928" w14:textId="77777777" w:rsidR="00C76821" w:rsidRDefault="00C76821" w:rsidP="00C7682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 Julius Schulz und </w:t>
      </w:r>
    </w:p>
    <w:p w14:paraId="7E016876" w14:textId="77777777" w:rsidR="00C76821" w:rsidRDefault="00C76821" w:rsidP="00C7682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Tille Andres (beide Ziel unbekannt) den Verein verlassen. </w:t>
      </w:r>
    </w:p>
    <w:p w14:paraId="17117B45" w14:textId="77777777" w:rsidR="00C76821" w:rsidRPr="00DA1CA8" w:rsidRDefault="00C76821" w:rsidP="00C7682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DA1CA8">
        <w:rPr>
          <w:rFonts w:ascii="Arial" w:eastAsia="Times New Roman" w:hAnsi="Arial" w:cs="Arial"/>
          <w:sz w:val="24"/>
          <w:szCs w:val="24"/>
          <w:lang w:eastAsia="de-DE"/>
        </w:rPr>
        <w:t>Dennoch können Lesniak und Pfau auf einen 29-köpfigen Kader zurückgreifen, der mehrheitlich aus Akteuren des jüngeren Jahrgangs besteht.</w:t>
      </w:r>
    </w:p>
    <w:p w14:paraId="14B2B80C" w14:textId="77777777" w:rsidR="00C76821" w:rsidRPr="00DA1CA8" w:rsidRDefault="00C76821" w:rsidP="00C7682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DA1CA8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274B5DC2" w14:textId="77777777" w:rsidR="00C76821" w:rsidRPr="006D1792" w:rsidRDefault="00C76821" w:rsidP="00C7682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DA1CA8">
        <w:rPr>
          <w:rFonts w:ascii="Arial" w:eastAsia="Times New Roman" w:hAnsi="Arial" w:cs="Arial"/>
          <w:sz w:val="24"/>
          <w:szCs w:val="24"/>
          <w:lang w:eastAsia="de-DE"/>
        </w:rPr>
        <w:t>Die Stärke der Liga kann Pfau zum jetzigen Zeitpunkt kaum einschätzen. Man selbst fokussiert sich auf den Klassenerhalt, der zuletzt zweimal im Nachsitzen über die Relegation erreicht wurde. „</w:t>
      </w:r>
      <w:r w:rsidRPr="00DA1CA8">
        <w:rPr>
          <w:rFonts w:ascii="Arial" w:eastAsia="Times New Roman" w:hAnsi="Arial" w:cs="Arial"/>
          <w:i/>
          <w:sz w:val="24"/>
          <w:szCs w:val="24"/>
          <w:lang w:eastAsia="de-DE"/>
        </w:rPr>
        <w:t>Ich sehe uns besser aufgestellt als im letzten Jahr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>“, gibt sich Pfau zuversichtlich</w:t>
      </w:r>
      <w:r w:rsidRPr="006D1792">
        <w:rPr>
          <w:rFonts w:ascii="Arial" w:eastAsia="Times New Roman" w:hAnsi="Arial" w:cs="Arial"/>
          <w:sz w:val="24"/>
          <w:szCs w:val="24"/>
          <w:lang w:eastAsia="de-DE"/>
        </w:rPr>
        <w:t>.  </w:t>
      </w:r>
    </w:p>
    <w:p w14:paraId="11589433" w14:textId="77777777" w:rsidR="00C76821" w:rsidRPr="006D1792" w:rsidRDefault="00C76821" w:rsidP="00C7682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bookmarkEnd w:id="0"/>
    <w:p w14:paraId="0E3A2F43" w14:textId="77777777" w:rsidR="00C76821" w:rsidRPr="006D1792" w:rsidRDefault="00C76821" w:rsidP="00C768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33E2CC" w14:textId="77777777" w:rsidR="00C76821" w:rsidRPr="006D1792" w:rsidRDefault="00C76821" w:rsidP="00C76821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6D1792">
        <w:rPr>
          <w:rFonts w:ascii="Arial" w:hAnsi="Arial" w:cs="Arial"/>
          <w:b/>
          <w:bCs/>
          <w:sz w:val="48"/>
          <w:szCs w:val="48"/>
          <w:u w:val="single"/>
        </w:rPr>
        <w:t>Statistik</w:t>
      </w:r>
    </w:p>
    <w:p w14:paraId="06909490" w14:textId="77777777" w:rsidR="00C76821" w:rsidRDefault="00C76821" w:rsidP="00C768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A013BA" w14:textId="77777777" w:rsidR="00C76821" w:rsidRDefault="00C76821" w:rsidP="00C768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2126"/>
        <w:gridCol w:w="1134"/>
        <w:gridCol w:w="1129"/>
      </w:tblGrid>
      <w:tr w:rsidR="00C76821" w14:paraId="0E91DF59" w14:textId="77777777" w:rsidTr="00C44B00">
        <w:tc>
          <w:tcPr>
            <w:tcW w:w="1413" w:type="dxa"/>
          </w:tcPr>
          <w:p w14:paraId="5F21C858" w14:textId="77777777" w:rsidR="00C76821" w:rsidRPr="006D1792" w:rsidRDefault="00C76821" w:rsidP="00C44B0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D1792">
              <w:rPr>
                <w:rFonts w:ascii="Arial" w:hAnsi="Arial" w:cs="Arial"/>
                <w:b/>
                <w:sz w:val="24"/>
                <w:szCs w:val="24"/>
              </w:rPr>
              <w:t>Spielzeit</w:t>
            </w:r>
          </w:p>
        </w:tc>
        <w:tc>
          <w:tcPr>
            <w:tcW w:w="3260" w:type="dxa"/>
          </w:tcPr>
          <w:p w14:paraId="2E0FC8E3" w14:textId="77777777" w:rsidR="00C76821" w:rsidRPr="006D1792" w:rsidRDefault="00C76821" w:rsidP="00C44B0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D1792">
              <w:rPr>
                <w:rFonts w:ascii="Arial" w:hAnsi="Arial" w:cs="Arial"/>
                <w:b/>
                <w:sz w:val="24"/>
                <w:szCs w:val="24"/>
              </w:rPr>
              <w:t>Verein</w:t>
            </w:r>
          </w:p>
        </w:tc>
        <w:tc>
          <w:tcPr>
            <w:tcW w:w="2126" w:type="dxa"/>
          </w:tcPr>
          <w:p w14:paraId="2E9A7C0A" w14:textId="77777777" w:rsidR="00C76821" w:rsidRPr="006D1792" w:rsidRDefault="00C76821" w:rsidP="00C44B0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D1792">
              <w:rPr>
                <w:rFonts w:ascii="Arial" w:hAnsi="Arial" w:cs="Arial"/>
                <w:b/>
                <w:sz w:val="24"/>
                <w:szCs w:val="24"/>
              </w:rPr>
              <w:t>Liga</w:t>
            </w:r>
          </w:p>
        </w:tc>
        <w:tc>
          <w:tcPr>
            <w:tcW w:w="1134" w:type="dxa"/>
          </w:tcPr>
          <w:p w14:paraId="779561B9" w14:textId="77777777" w:rsidR="00C76821" w:rsidRPr="006D1792" w:rsidRDefault="00C76821" w:rsidP="00C44B0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D1792">
              <w:rPr>
                <w:rFonts w:ascii="Arial" w:hAnsi="Arial" w:cs="Arial"/>
                <w:b/>
                <w:sz w:val="24"/>
                <w:szCs w:val="24"/>
              </w:rPr>
              <w:t>Spiele</w:t>
            </w:r>
          </w:p>
        </w:tc>
        <w:tc>
          <w:tcPr>
            <w:tcW w:w="1129" w:type="dxa"/>
          </w:tcPr>
          <w:p w14:paraId="38D2EB19" w14:textId="77777777" w:rsidR="00C76821" w:rsidRPr="006D1792" w:rsidRDefault="00C76821" w:rsidP="00C44B0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D1792">
              <w:rPr>
                <w:rFonts w:ascii="Arial" w:hAnsi="Arial" w:cs="Arial"/>
                <w:b/>
                <w:sz w:val="24"/>
                <w:szCs w:val="24"/>
              </w:rPr>
              <w:t>Tore</w:t>
            </w:r>
          </w:p>
        </w:tc>
      </w:tr>
      <w:tr w:rsidR="00C76821" w14:paraId="5C89CBA1" w14:textId="77777777" w:rsidTr="00C44B00">
        <w:tc>
          <w:tcPr>
            <w:tcW w:w="1413" w:type="dxa"/>
          </w:tcPr>
          <w:p w14:paraId="0D3214D4" w14:textId="77777777" w:rsidR="00C76821" w:rsidRDefault="00C76821" w:rsidP="00C44B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555C508" w14:textId="77777777" w:rsidR="00C76821" w:rsidRDefault="00C76821" w:rsidP="00C44B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74B0B3" w14:textId="77777777" w:rsidR="00C76821" w:rsidRDefault="00C76821" w:rsidP="00C44B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ABB957" w14:textId="77777777" w:rsidR="00C76821" w:rsidRDefault="00C76821" w:rsidP="00C44B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14:paraId="37F2112D" w14:textId="77777777" w:rsidR="00C76821" w:rsidRDefault="00C76821" w:rsidP="00C44B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821" w14:paraId="3066D738" w14:textId="77777777" w:rsidTr="00C44B00">
        <w:tc>
          <w:tcPr>
            <w:tcW w:w="1413" w:type="dxa"/>
          </w:tcPr>
          <w:p w14:paraId="2D55C8FD" w14:textId="77777777" w:rsidR="00C76821" w:rsidRDefault="00C76821" w:rsidP="00C44B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/ 24</w:t>
            </w:r>
          </w:p>
        </w:tc>
        <w:tc>
          <w:tcPr>
            <w:tcW w:w="3260" w:type="dxa"/>
          </w:tcPr>
          <w:p w14:paraId="4F0C6228" w14:textId="77777777" w:rsidR="00C76821" w:rsidRPr="006D1792" w:rsidRDefault="00C76821" w:rsidP="00C44B00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792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FV Wiehl U19</w:t>
            </w:r>
          </w:p>
        </w:tc>
        <w:tc>
          <w:tcPr>
            <w:tcW w:w="2126" w:type="dxa"/>
          </w:tcPr>
          <w:p w14:paraId="291E86FA" w14:textId="77777777" w:rsidR="00C76821" w:rsidRDefault="00C76821" w:rsidP="00C44B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MittRhL (2. Liga)</w:t>
            </w:r>
          </w:p>
        </w:tc>
        <w:tc>
          <w:tcPr>
            <w:tcW w:w="1134" w:type="dxa"/>
          </w:tcPr>
          <w:p w14:paraId="132CF49F" w14:textId="77777777" w:rsidR="00C76821" w:rsidRDefault="00C76821" w:rsidP="00C44B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14:paraId="3EB13C65" w14:textId="77777777" w:rsidR="00C76821" w:rsidRDefault="00C76821" w:rsidP="00C44B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B41BA" w14:textId="77777777" w:rsidR="00C76821" w:rsidRPr="006D1792" w:rsidRDefault="00C76821" w:rsidP="00C768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F57A39" w14:textId="77777777" w:rsidR="00C76821" w:rsidRPr="006D1792" w:rsidRDefault="00C76821" w:rsidP="00C768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8EE6DC" w14:textId="77777777" w:rsidR="003A5A10" w:rsidRDefault="003A5A10"/>
    <w:sectPr w:rsidR="003A5A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10"/>
    <w:rsid w:val="003A5A10"/>
    <w:rsid w:val="00C7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9C8C"/>
  <w15:chartTrackingRefBased/>
  <w15:docId w15:val="{0F951A07-1540-465A-9EA0-0B535953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68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C76821"/>
  </w:style>
  <w:style w:type="table" w:styleId="Tabellenraster">
    <w:name w:val="Table Grid"/>
    <w:basedOn w:val="NormaleTabelle"/>
    <w:uiPriority w:val="39"/>
    <w:rsid w:val="00C76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2023-07-21T22:29:00Z</dcterms:created>
  <dcterms:modified xsi:type="dcterms:W3CDTF">2023-07-21T22:30:00Z</dcterms:modified>
</cp:coreProperties>
</file>