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4A064" w14:textId="77777777" w:rsidR="00ED70D7" w:rsidRPr="00732D1E" w:rsidRDefault="00ED70D7" w:rsidP="00ED70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9126118"/>
    </w:p>
    <w:p w14:paraId="6009E4DB" w14:textId="05019651" w:rsidR="00ED70D7" w:rsidRPr="00732D1E" w:rsidRDefault="00ED70D7" w:rsidP="00ED70D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Janik Schröder</w:t>
      </w:r>
    </w:p>
    <w:p w14:paraId="769D9F2A" w14:textId="77777777" w:rsidR="00ED70D7" w:rsidRPr="00732D1E" w:rsidRDefault="00ED70D7" w:rsidP="00ED70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F006E5" w14:textId="77777777" w:rsidR="00ED70D7" w:rsidRPr="00732D1E" w:rsidRDefault="00ED70D7" w:rsidP="00ED70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2D1E">
        <w:rPr>
          <w:rFonts w:ascii="Arial" w:hAnsi="Arial" w:cs="Arial"/>
          <w:sz w:val="24"/>
          <w:szCs w:val="24"/>
        </w:rPr>
        <w:t>Geboren am (unbekannt)</w:t>
      </w:r>
    </w:p>
    <w:p w14:paraId="6E4543C0" w14:textId="77777777" w:rsidR="00ED70D7" w:rsidRPr="00732D1E" w:rsidRDefault="00ED70D7" w:rsidP="00ED70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2D1E">
        <w:rPr>
          <w:rFonts w:ascii="Arial" w:hAnsi="Arial" w:cs="Arial"/>
          <w:sz w:val="24"/>
          <w:szCs w:val="24"/>
        </w:rPr>
        <w:t>Gestorben am (unbekannt)</w:t>
      </w:r>
    </w:p>
    <w:p w14:paraId="7244FE4E" w14:textId="77777777" w:rsidR="00ED70D7" w:rsidRPr="00732D1E" w:rsidRDefault="00ED70D7" w:rsidP="00ED70D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BDCE35B" w14:textId="77777777" w:rsidR="00ED70D7" w:rsidRPr="00732D1E" w:rsidRDefault="00ED70D7" w:rsidP="00ED70D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40AFEFD" w14:textId="77777777" w:rsidR="00ED70D7" w:rsidRPr="00732D1E" w:rsidRDefault="00ED70D7" w:rsidP="00ED70D7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732D1E">
        <w:rPr>
          <w:rFonts w:ascii="Arial" w:hAnsi="Arial" w:cs="Arial"/>
          <w:b/>
          <w:bCs/>
          <w:color w:val="000000" w:themeColor="text1"/>
          <w:sz w:val="32"/>
          <w:szCs w:val="32"/>
        </w:rPr>
        <w:t>1.Juli 2023</w:t>
      </w:r>
    </w:p>
    <w:p w14:paraId="74E4FD15" w14:textId="77777777" w:rsidR="00ED70D7" w:rsidRPr="00732D1E" w:rsidRDefault="00ED70D7" w:rsidP="00ED70D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FCE1248" w14:textId="77777777" w:rsidR="00ED70D7" w:rsidRPr="00732D1E" w:rsidRDefault="00ED70D7" w:rsidP="00ED70D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32D1E">
        <w:rPr>
          <w:rFonts w:ascii="Arial" w:hAnsi="Arial" w:cs="Arial"/>
          <w:color w:val="000000" w:themeColor="text1"/>
          <w:sz w:val="24"/>
          <w:szCs w:val="24"/>
        </w:rPr>
        <w:t xml:space="preserve">Mit Allrounder Patrick Weizen und Mittelfeldmann </w:t>
      </w:r>
      <w:r w:rsidRPr="00ED70D7">
        <w:rPr>
          <w:rFonts w:ascii="Arial" w:hAnsi="Arial" w:cs="Arial"/>
          <w:b/>
          <w:bCs/>
          <w:color w:val="FF0000"/>
          <w:sz w:val="24"/>
          <w:szCs w:val="24"/>
        </w:rPr>
        <w:t>Janik Schröder</w:t>
      </w:r>
      <w:r w:rsidRPr="00ED70D7">
        <w:rPr>
          <w:rFonts w:ascii="Arial" w:hAnsi="Arial" w:cs="Arial"/>
          <w:color w:val="FF0000"/>
          <w:sz w:val="24"/>
          <w:szCs w:val="24"/>
        </w:rPr>
        <w:t xml:space="preserve"> </w:t>
      </w:r>
      <w:r w:rsidRPr="00732D1E">
        <w:rPr>
          <w:rFonts w:ascii="Arial" w:hAnsi="Arial" w:cs="Arial"/>
          <w:color w:val="000000" w:themeColor="text1"/>
          <w:sz w:val="24"/>
          <w:szCs w:val="24"/>
        </w:rPr>
        <w:t xml:space="preserve">stoßen zwei Spieler zum </w:t>
      </w:r>
      <w:r w:rsidRPr="00732D1E">
        <w:rPr>
          <w:rFonts w:ascii="Arial" w:hAnsi="Arial" w:cs="Arial"/>
          <w:b/>
          <w:bCs/>
          <w:color w:val="0000FF"/>
          <w:sz w:val="24"/>
          <w:szCs w:val="24"/>
        </w:rPr>
        <w:t>SV Morsbach</w:t>
      </w:r>
      <w:r w:rsidRPr="00732D1E">
        <w:rPr>
          <w:rFonts w:ascii="Arial" w:hAnsi="Arial" w:cs="Arial"/>
          <w:color w:val="000000" w:themeColor="text1"/>
          <w:sz w:val="24"/>
          <w:szCs w:val="24"/>
        </w:rPr>
        <w:t xml:space="preserve">, die kürzlich noch mit dem RS 19 Waldbröl in der Relegation gegen den FC Bensberg nur knapp am Aufstieg in die Kreisliga A gescheitert sind. </w:t>
      </w:r>
    </w:p>
    <w:p w14:paraId="6FA00D2D" w14:textId="77777777" w:rsidR="00ED70D7" w:rsidRPr="00732D1E" w:rsidRDefault="00ED70D7" w:rsidP="00ED70D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32D1E">
        <w:rPr>
          <w:rFonts w:ascii="Arial" w:hAnsi="Arial" w:cs="Arial"/>
          <w:color w:val="000000" w:themeColor="text1"/>
          <w:sz w:val="24"/>
          <w:szCs w:val="24"/>
        </w:rPr>
        <w:t xml:space="preserve">Noel Jäger (eigene Jugend) und </w:t>
      </w:r>
      <w:proofErr w:type="spellStart"/>
      <w:r w:rsidRPr="00732D1E">
        <w:rPr>
          <w:rFonts w:ascii="Arial" w:hAnsi="Arial" w:cs="Arial"/>
          <w:color w:val="000000" w:themeColor="text1"/>
          <w:sz w:val="24"/>
          <w:szCs w:val="24"/>
        </w:rPr>
        <w:t>Jawdat</w:t>
      </w:r>
      <w:proofErr w:type="spellEnd"/>
      <w:r w:rsidRPr="00732D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32D1E">
        <w:rPr>
          <w:rFonts w:ascii="Arial" w:hAnsi="Arial" w:cs="Arial"/>
          <w:color w:val="000000" w:themeColor="text1"/>
          <w:sz w:val="24"/>
          <w:szCs w:val="24"/>
        </w:rPr>
        <w:t>Fizzo</w:t>
      </w:r>
      <w:proofErr w:type="spellEnd"/>
      <w:r w:rsidRPr="00732D1E">
        <w:rPr>
          <w:rFonts w:ascii="Arial" w:hAnsi="Arial" w:cs="Arial"/>
          <w:color w:val="000000" w:themeColor="text1"/>
          <w:sz w:val="24"/>
          <w:szCs w:val="24"/>
        </w:rPr>
        <w:t xml:space="preserve"> (RS19 Waldbröl II/beide Mittelfeld) verstärken den Kader in der Breite. </w:t>
      </w:r>
    </w:p>
    <w:p w14:paraId="6A2659F3" w14:textId="77777777" w:rsidR="00ED70D7" w:rsidRPr="00732D1E" w:rsidRDefault="00ED70D7" w:rsidP="00ED70D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32D1E">
        <w:rPr>
          <w:rFonts w:ascii="Arial" w:hAnsi="Arial" w:cs="Arial"/>
          <w:color w:val="000000" w:themeColor="text1"/>
          <w:sz w:val="24"/>
          <w:szCs w:val="24"/>
        </w:rPr>
        <w:t>„</w:t>
      </w:r>
      <w:r w:rsidRPr="00732D1E">
        <w:rPr>
          <w:rFonts w:ascii="Arial" w:hAnsi="Arial" w:cs="Arial"/>
          <w:i/>
          <w:iCs/>
          <w:color w:val="000000" w:themeColor="text1"/>
          <w:sz w:val="24"/>
          <w:szCs w:val="24"/>
        </w:rPr>
        <w:t>Wir sind stolz, dass sich uns zwei Aufstiegsaspiranten anschließen</w:t>
      </w:r>
      <w:r w:rsidRPr="00732D1E">
        <w:rPr>
          <w:rFonts w:ascii="Arial" w:hAnsi="Arial" w:cs="Arial"/>
          <w:color w:val="000000" w:themeColor="text1"/>
          <w:sz w:val="24"/>
          <w:szCs w:val="24"/>
        </w:rPr>
        <w:t>“, kommentiert Gabriel Joos, künftiger Spielertrainer an der Seite von Frederic Becher und Sebastian Huhn, die Verstärkungen aus der Kreisliga B.</w:t>
      </w:r>
    </w:p>
    <w:p w14:paraId="5C55C0FA" w14:textId="77777777" w:rsidR="00ED70D7" w:rsidRPr="00732D1E" w:rsidRDefault="00ED70D7" w:rsidP="00ED70D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p w14:paraId="375E8BEE" w14:textId="77777777" w:rsidR="002A27E5" w:rsidRDefault="002A27E5"/>
    <w:sectPr w:rsidR="002A27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E5"/>
    <w:rsid w:val="002A27E5"/>
    <w:rsid w:val="00ED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5BD5"/>
  <w15:chartTrackingRefBased/>
  <w15:docId w15:val="{09384396-110C-4589-B94C-4E77D562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70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565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2023-07-01T15:55:00Z</dcterms:created>
  <dcterms:modified xsi:type="dcterms:W3CDTF">2023-07-01T15:56:00Z</dcterms:modified>
</cp:coreProperties>
</file>