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DC0B" w14:textId="77777777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85D86" w14:textId="77777777" w:rsidR="00257304" w:rsidRPr="00257304" w:rsidRDefault="00257304" w:rsidP="0025730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57304">
        <w:rPr>
          <w:rFonts w:ascii="Arial" w:hAnsi="Arial" w:cs="Arial"/>
          <w:b/>
          <w:bCs/>
          <w:sz w:val="72"/>
          <w:szCs w:val="72"/>
        </w:rPr>
        <w:t xml:space="preserve">Muhamed </w:t>
      </w:r>
      <w:proofErr w:type="spellStart"/>
      <w:r w:rsidRPr="00257304">
        <w:rPr>
          <w:rFonts w:ascii="Arial" w:hAnsi="Arial" w:cs="Arial"/>
          <w:b/>
          <w:bCs/>
          <w:sz w:val="72"/>
          <w:szCs w:val="72"/>
        </w:rPr>
        <w:t>Toromanovic</w:t>
      </w:r>
      <w:proofErr w:type="spellEnd"/>
    </w:p>
    <w:p w14:paraId="7F08BB1D" w14:textId="77777777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FF34C9" w14:textId="77777777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98B034" w14:textId="31D145F9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761CE0" w14:textId="023E98CB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847F0" w14:textId="3F6C91C4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DEBF7" w14:textId="77777777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0D2F0" w14:textId="1ADDBB0F" w:rsidR="00257304" w:rsidRPr="00257304" w:rsidRDefault="00257304" w:rsidP="0025730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57304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4C7AB77B" w14:textId="77777777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AC82AC" w14:textId="77777777" w:rsidR="00257304" w:rsidRDefault="00257304" w:rsidP="00257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DDAC6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bookmarkStart w:id="0" w:name="_Hlk140879071"/>
    </w:p>
    <w:p w14:paraId="7A5EB30C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AB5BE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16. Juli 2023</w:t>
      </w:r>
    </w:p>
    <w:p w14:paraId="1E07BA63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9863884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 w:rsidRPr="00AB5BE4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In der 2. Runde um den Kreispokal Berg gewann der oberbergischen B-Kreisligist </w:t>
      </w:r>
      <w:r w:rsidRPr="00AB5BE4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>BV 09 Drabenderhöhe</w:t>
      </w:r>
      <w:r w:rsidRPr="00AB5BE4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auf heimischen Platz gegen den rheinischbergischen Bezirksligisten TuS Marialinden mit 3:2 nach Verlängerung.</w:t>
      </w:r>
    </w:p>
    <w:p w14:paraId="1D32DD8C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436A032D" w14:textId="77777777" w:rsidR="0025730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C4302">
        <w:rPr>
          <w:rFonts w:ascii="Arial" w:eastAsia="Times New Roman" w:hAnsi="Arial" w:cs="Arial"/>
          <w:sz w:val="24"/>
          <w:szCs w:val="24"/>
          <w:lang w:eastAsia="de-DE"/>
        </w:rPr>
        <w:t>Drabenderhöhe kann es scheinbar nur in 120 Minuten. Wie schon in der ersten Runde musste die Mannschaft von Malte Klein in die Verlängerung. Und noch eine Duplizität der Ereignisse: Erneut war es Edeljoker Julius Frank, der die BV-Fußballer jubeln ließ.</w:t>
      </w:r>
    </w:p>
    <w:p w14:paraId="55089B7B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41981F" w14:textId="77777777" w:rsidR="0025730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C4302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7C4302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Natürlich haben wir uns das ein wenig einfacher vorgestellt, aber die Jungs können stolz sein. So weit sind wir seit Jahren nicht im Pokal gekommen</w:t>
      </w:r>
      <w:r w:rsidRPr="007C4302">
        <w:rPr>
          <w:rFonts w:ascii="Arial" w:eastAsia="Times New Roman" w:hAnsi="Arial" w:cs="Arial"/>
          <w:sz w:val="24"/>
          <w:szCs w:val="24"/>
          <w:lang w:eastAsia="de-DE"/>
        </w:rPr>
        <w:t>“, resümierte Klein anstrengende 120 Minuten.</w:t>
      </w:r>
    </w:p>
    <w:p w14:paraId="5D75C051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5FC237" w14:textId="77777777" w:rsidR="0025730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C4302">
        <w:rPr>
          <w:rFonts w:ascii="Arial" w:eastAsia="Times New Roman" w:hAnsi="Arial" w:cs="Arial"/>
          <w:sz w:val="24"/>
          <w:szCs w:val="24"/>
          <w:lang w:eastAsia="de-DE"/>
        </w:rPr>
        <w:t xml:space="preserve">Zur Pause hätte der </w:t>
      </w:r>
      <w:r>
        <w:rPr>
          <w:rFonts w:ascii="Arial" w:eastAsia="Times New Roman" w:hAnsi="Arial" w:cs="Arial"/>
          <w:sz w:val="24"/>
          <w:szCs w:val="24"/>
          <w:lang w:eastAsia="de-DE"/>
        </w:rPr>
        <w:t>BV</w:t>
      </w:r>
      <w:r w:rsidRPr="007C4302">
        <w:rPr>
          <w:rFonts w:ascii="Arial" w:eastAsia="Times New Roman" w:hAnsi="Arial" w:cs="Arial"/>
          <w:sz w:val="24"/>
          <w:szCs w:val="24"/>
          <w:lang w:eastAsia="de-DE"/>
        </w:rPr>
        <w:t xml:space="preserve"> gegen Marialinden, das mit seiner Reservemannschaft antrat, eigentlich deutlicher führen müssen</w:t>
      </w:r>
      <w:r w:rsidRPr="00AB5BE4">
        <w:rPr>
          <w:rFonts w:ascii="Arial" w:eastAsia="Times New Roman" w:hAnsi="Arial" w:cs="Arial"/>
          <w:sz w:val="24"/>
          <w:szCs w:val="24"/>
          <w:lang w:eastAsia="de-DE"/>
        </w:rPr>
        <w:t xml:space="preserve">, als es das Ergebnis nach dem Tor von </w:t>
      </w:r>
      <w:r w:rsidRPr="005D7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Muhamed </w:t>
      </w:r>
      <w:proofErr w:type="spellStart"/>
      <w:r w:rsidRPr="005D7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Toromanovic</w:t>
      </w:r>
      <w:proofErr w:type="spellEnd"/>
      <w:r w:rsidRPr="005D7A5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AB5BE4">
        <w:rPr>
          <w:rFonts w:ascii="Arial" w:eastAsia="Times New Roman" w:hAnsi="Arial" w:cs="Arial"/>
          <w:sz w:val="24"/>
          <w:szCs w:val="24"/>
          <w:lang w:eastAsia="de-DE"/>
        </w:rPr>
        <w:t>ausdrückte</w:t>
      </w:r>
      <w:r w:rsidRPr="007C430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39AA62D7" w14:textId="77777777" w:rsidR="0025730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B5BE4">
        <w:rPr>
          <w:rFonts w:ascii="Arial" w:eastAsia="Times New Roman" w:hAnsi="Arial" w:cs="Arial"/>
          <w:sz w:val="24"/>
          <w:szCs w:val="24"/>
          <w:lang w:eastAsia="de-DE"/>
        </w:rPr>
        <w:t>Auch das 2:0 von Tobias Witte aus der 58. Minute bedeutete noch keine Entscheidung, da die Gäste in der Nachspielzeit noch den Ausgleich erzielten.</w:t>
      </w:r>
    </w:p>
    <w:p w14:paraId="589EA80C" w14:textId="77777777" w:rsidR="00257304" w:rsidRPr="00AB5BE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A1BB4F" w14:textId="77777777" w:rsidR="00257304" w:rsidRPr="007C4302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7C4302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7C4302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Und wenn man die eigenen Chancen nicht nutzt, macht der Gegner halt seine</w:t>
      </w:r>
      <w:r w:rsidRPr="007C4302">
        <w:rPr>
          <w:rFonts w:ascii="Arial" w:eastAsia="Times New Roman" w:hAnsi="Arial" w:cs="Arial"/>
          <w:sz w:val="24"/>
          <w:szCs w:val="24"/>
          <w:lang w:eastAsia="de-DE"/>
        </w:rPr>
        <w:t xml:space="preserve">“, sah der BV 09-Coach in der fünften Minute der Nachspielzeit noch den Lucky Punch der Gäste. </w:t>
      </w:r>
    </w:p>
    <w:p w14:paraId="2C9BB592" w14:textId="77777777" w:rsidR="00257304" w:rsidRDefault="00257304" w:rsidP="0025730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bookmarkEnd w:id="0"/>
    <w:p w14:paraId="4C2DF3A0" w14:textId="2EA1486E" w:rsidR="00257304" w:rsidRDefault="00257304" w:rsidP="00257304">
      <w:pPr>
        <w:pStyle w:val="ydpcff920b2yiv2949710606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7C64605A" w14:textId="77777777" w:rsidR="00257304" w:rsidRDefault="00257304" w:rsidP="00257304">
      <w:pPr>
        <w:pStyle w:val="ydpcff920b2yiv2949710606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19E82648" w14:textId="77777777" w:rsidR="00257304" w:rsidRPr="00C714A4" w:rsidRDefault="00257304" w:rsidP="00257304">
      <w:pPr>
        <w:pStyle w:val="ydpcff920b2yiv2949710606msonospacing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C714A4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7A1153DF" w14:textId="77777777" w:rsidR="00257304" w:rsidRDefault="00257304" w:rsidP="00257304">
      <w:pPr>
        <w:pStyle w:val="ydpcff920b2yiv2949710606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05CB894D" w14:textId="77777777" w:rsidR="00257304" w:rsidRDefault="00257304" w:rsidP="00257304">
      <w:pPr>
        <w:pStyle w:val="ydpcff920b2yiv2949710606msonospacing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8"/>
        <w:gridCol w:w="3324"/>
        <w:gridCol w:w="2218"/>
        <w:gridCol w:w="990"/>
        <w:gridCol w:w="1152"/>
      </w:tblGrid>
      <w:tr w:rsidR="00257304" w14:paraId="3E074DA4" w14:textId="77777777" w:rsidTr="00C44B00">
        <w:tc>
          <w:tcPr>
            <w:tcW w:w="1378" w:type="dxa"/>
          </w:tcPr>
          <w:p w14:paraId="6C5F090A" w14:textId="77777777" w:rsidR="00257304" w:rsidRPr="00C714A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C714A4">
              <w:rPr>
                <w:rFonts w:ascii="Arial" w:hAnsi="Arial" w:cs="Arial"/>
                <w:b/>
              </w:rPr>
              <w:t>Spielzeit</w:t>
            </w:r>
          </w:p>
        </w:tc>
        <w:tc>
          <w:tcPr>
            <w:tcW w:w="3324" w:type="dxa"/>
          </w:tcPr>
          <w:p w14:paraId="14EABC12" w14:textId="77777777" w:rsidR="00257304" w:rsidRPr="00C714A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C714A4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2218" w:type="dxa"/>
          </w:tcPr>
          <w:p w14:paraId="0C3DC6B3" w14:textId="77777777" w:rsidR="00257304" w:rsidRPr="00C714A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C714A4">
              <w:rPr>
                <w:rFonts w:ascii="Arial" w:hAnsi="Arial" w:cs="Arial"/>
                <w:b/>
              </w:rPr>
              <w:t>Liga</w:t>
            </w:r>
          </w:p>
        </w:tc>
        <w:tc>
          <w:tcPr>
            <w:tcW w:w="990" w:type="dxa"/>
          </w:tcPr>
          <w:p w14:paraId="38FC716F" w14:textId="77777777" w:rsidR="00257304" w:rsidRPr="00C714A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C714A4">
              <w:rPr>
                <w:rFonts w:ascii="Arial" w:hAnsi="Arial" w:cs="Arial"/>
                <w:b/>
              </w:rPr>
              <w:t xml:space="preserve">Spiele </w:t>
            </w:r>
          </w:p>
        </w:tc>
        <w:tc>
          <w:tcPr>
            <w:tcW w:w="1152" w:type="dxa"/>
          </w:tcPr>
          <w:p w14:paraId="47986FD6" w14:textId="77777777" w:rsidR="00257304" w:rsidRPr="00C714A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C714A4">
              <w:rPr>
                <w:rFonts w:ascii="Arial" w:hAnsi="Arial" w:cs="Arial"/>
                <w:b/>
              </w:rPr>
              <w:t xml:space="preserve">Tore </w:t>
            </w:r>
          </w:p>
        </w:tc>
      </w:tr>
      <w:tr w:rsidR="00257304" w14:paraId="001513EC" w14:textId="77777777" w:rsidTr="00C44B00">
        <w:tc>
          <w:tcPr>
            <w:tcW w:w="1378" w:type="dxa"/>
          </w:tcPr>
          <w:p w14:paraId="393A71CF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14:paraId="122CD4E3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5CEFD544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7D57282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5296D924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57304" w14:paraId="4368EF19" w14:textId="77777777" w:rsidTr="00C44B00">
        <w:tc>
          <w:tcPr>
            <w:tcW w:w="1378" w:type="dxa"/>
          </w:tcPr>
          <w:p w14:paraId="43A9F00B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24</w:t>
            </w:r>
          </w:p>
        </w:tc>
        <w:tc>
          <w:tcPr>
            <w:tcW w:w="3324" w:type="dxa"/>
          </w:tcPr>
          <w:p w14:paraId="696AAF62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714A4">
              <w:rPr>
                <w:rFonts w:ascii="Arial" w:hAnsi="Arial" w:cs="Arial"/>
                <w:color w:val="000000" w:themeColor="text1"/>
              </w:rPr>
              <w:t>BV 09 Drabenderhöhe</w:t>
            </w:r>
          </w:p>
        </w:tc>
        <w:tc>
          <w:tcPr>
            <w:tcW w:w="2218" w:type="dxa"/>
          </w:tcPr>
          <w:p w14:paraId="3CD744D4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KreisL</w:t>
            </w:r>
            <w:proofErr w:type="spellEnd"/>
            <w:r>
              <w:rPr>
                <w:rFonts w:ascii="Arial" w:hAnsi="Arial" w:cs="Arial"/>
              </w:rPr>
              <w:t xml:space="preserve"> B3 (9. Liga)</w:t>
            </w:r>
          </w:p>
        </w:tc>
        <w:tc>
          <w:tcPr>
            <w:tcW w:w="990" w:type="dxa"/>
          </w:tcPr>
          <w:p w14:paraId="29784705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064941AB" w14:textId="77777777" w:rsidR="00257304" w:rsidRDefault="00257304" w:rsidP="00C44B00">
            <w:pPr>
              <w:pStyle w:val="ydpcff920b2yiv2949710606msonospacing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14:paraId="2BA971D8" w14:textId="77777777" w:rsidR="00257304" w:rsidRDefault="00257304" w:rsidP="00257304">
      <w:pPr>
        <w:pStyle w:val="ydpcff920b2yiv2949710606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2E8C9E4F" w14:textId="77777777" w:rsidR="00A15CB3" w:rsidRDefault="00A15CB3"/>
    <w:sectPr w:rsidR="00A15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B3"/>
    <w:rsid w:val="00257304"/>
    <w:rsid w:val="00A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E866"/>
  <w15:chartTrackingRefBased/>
  <w15:docId w15:val="{9E67CCF7-B010-4074-8E07-86EFA53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73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cff920b2yiv2949710606msonospacing">
    <w:name w:val="ydpcff920b2yiv2949710606msonospacing"/>
    <w:basedOn w:val="Standard"/>
    <w:rsid w:val="0025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2023-07-21T22:53:00Z</dcterms:created>
  <dcterms:modified xsi:type="dcterms:W3CDTF">2023-07-21T22:54:00Z</dcterms:modified>
</cp:coreProperties>
</file>